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71053" w14:textId="570593ED" w:rsidR="00A37005" w:rsidRDefault="009A46E7" w:rsidP="006C7B9C">
      <w:pPr>
        <w:rPr>
          <w:noProof/>
          <w:sz w:val="36"/>
          <w:szCs w:val="36"/>
        </w:rPr>
      </w:pPr>
      <w:bookmarkStart w:id="0" w:name="_Hlk101266213"/>
      <w:bookmarkEnd w:id="0"/>
      <w:r>
        <w:rPr>
          <w:noProof/>
          <w:sz w:val="36"/>
          <w:szCs w:val="36"/>
        </w:rPr>
        <w:drawing>
          <wp:inline distT="0" distB="0" distL="0" distR="0" wp14:anchorId="0A651437" wp14:editId="751F153A">
            <wp:extent cx="1762125" cy="163859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721" cy="1680061"/>
                    </a:xfrm>
                    <a:prstGeom prst="rect">
                      <a:avLst/>
                    </a:prstGeom>
                  </pic:spPr>
                </pic:pic>
              </a:graphicData>
            </a:graphic>
          </wp:inline>
        </w:drawing>
      </w:r>
    </w:p>
    <w:p w14:paraId="256DC9E5" w14:textId="489F1BC3" w:rsidR="00A37005" w:rsidRDefault="00EC74BE" w:rsidP="00A37005">
      <w:pPr>
        <w:jc w:val="center"/>
        <w:rPr>
          <w:sz w:val="36"/>
          <w:szCs w:val="36"/>
        </w:rPr>
      </w:pPr>
      <w:r>
        <w:rPr>
          <w:noProof/>
          <w:sz w:val="36"/>
          <w:szCs w:val="36"/>
        </w:rPr>
        <w:drawing>
          <wp:inline distT="0" distB="0" distL="0" distR="0" wp14:anchorId="1AF8D492" wp14:editId="165E3426">
            <wp:extent cx="5943600"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43325"/>
                    </a:xfrm>
                    <a:prstGeom prst="rect">
                      <a:avLst/>
                    </a:prstGeom>
                  </pic:spPr>
                </pic:pic>
              </a:graphicData>
            </a:graphic>
          </wp:inline>
        </w:drawing>
      </w:r>
    </w:p>
    <w:p w14:paraId="6F6EE5FD" w14:textId="437A78C4" w:rsidR="006C7B9C" w:rsidRDefault="006C7B9C" w:rsidP="00796343">
      <w:pPr>
        <w:jc w:val="center"/>
        <w:rPr>
          <w:b/>
          <w:bCs/>
          <w:color w:val="0070C0"/>
          <w:sz w:val="56"/>
          <w:szCs w:val="56"/>
        </w:rPr>
      </w:pPr>
      <w:r>
        <w:rPr>
          <w:b/>
          <w:bCs/>
          <w:color w:val="0070C0"/>
          <w:sz w:val="56"/>
          <w:szCs w:val="56"/>
        </w:rPr>
        <w:lastRenderedPageBreak/>
        <w:t xml:space="preserve">Business News &amp; Trends – </w:t>
      </w:r>
    </w:p>
    <w:p w14:paraId="1D684652" w14:textId="16C8AB6E" w:rsidR="006F5796" w:rsidRPr="00A52B60" w:rsidRDefault="00EC74BE" w:rsidP="00796343">
      <w:pPr>
        <w:jc w:val="center"/>
        <w:rPr>
          <w:color w:val="0070C0"/>
          <w:sz w:val="56"/>
          <w:szCs w:val="56"/>
        </w:rPr>
      </w:pPr>
      <w:r>
        <w:rPr>
          <w:b/>
          <w:bCs/>
          <w:color w:val="0070C0"/>
          <w:sz w:val="56"/>
          <w:szCs w:val="56"/>
        </w:rPr>
        <w:t>June</w:t>
      </w:r>
      <w:r w:rsidR="008A123E">
        <w:rPr>
          <w:b/>
          <w:bCs/>
          <w:color w:val="0070C0"/>
          <w:sz w:val="56"/>
          <w:szCs w:val="56"/>
        </w:rPr>
        <w:t>/</w:t>
      </w:r>
      <w:r>
        <w:rPr>
          <w:b/>
          <w:bCs/>
          <w:color w:val="0070C0"/>
          <w:sz w:val="56"/>
          <w:szCs w:val="56"/>
        </w:rPr>
        <w:t>Jul</w:t>
      </w:r>
      <w:r w:rsidR="008025B0">
        <w:rPr>
          <w:b/>
          <w:bCs/>
          <w:color w:val="0070C0"/>
          <w:sz w:val="56"/>
          <w:szCs w:val="56"/>
        </w:rPr>
        <w:t>y</w:t>
      </w:r>
      <w:r w:rsidR="0048009D" w:rsidRPr="00A52B60">
        <w:rPr>
          <w:b/>
          <w:bCs/>
          <w:color w:val="0070C0"/>
          <w:sz w:val="56"/>
          <w:szCs w:val="56"/>
        </w:rPr>
        <w:t xml:space="preserve"> 202</w:t>
      </w:r>
      <w:r w:rsidR="00A52B60" w:rsidRPr="00A52B60">
        <w:rPr>
          <w:b/>
          <w:bCs/>
          <w:color w:val="0070C0"/>
          <w:sz w:val="56"/>
          <w:szCs w:val="56"/>
        </w:rPr>
        <w:t>2</w:t>
      </w:r>
      <w:r w:rsidR="007D3B80">
        <w:rPr>
          <w:b/>
          <w:bCs/>
          <w:color w:val="0070C0"/>
          <w:sz w:val="56"/>
          <w:szCs w:val="56"/>
        </w:rPr>
        <w:t xml:space="preserve"> Newsletter</w:t>
      </w:r>
    </w:p>
    <w:p w14:paraId="51564117" w14:textId="77777777" w:rsidR="00796343" w:rsidRDefault="00796343" w:rsidP="00267DE7">
      <w:pPr>
        <w:rPr>
          <w:sz w:val="24"/>
          <w:szCs w:val="24"/>
        </w:rPr>
      </w:pPr>
    </w:p>
    <w:p w14:paraId="67B59589" w14:textId="386FDCDD" w:rsidR="00796343" w:rsidRPr="008025B0" w:rsidRDefault="00796343" w:rsidP="00267DE7">
      <w:pPr>
        <w:rPr>
          <w:sz w:val="28"/>
          <w:szCs w:val="28"/>
        </w:rPr>
      </w:pPr>
      <w:r w:rsidRPr="008025B0">
        <w:rPr>
          <w:sz w:val="28"/>
          <w:szCs w:val="28"/>
        </w:rPr>
        <w:t>He</w:t>
      </w:r>
      <w:r w:rsidR="00887C3A" w:rsidRPr="008025B0">
        <w:rPr>
          <w:sz w:val="28"/>
          <w:szCs w:val="28"/>
        </w:rPr>
        <w:t>y</w:t>
      </w:r>
      <w:r w:rsidR="00617CDC" w:rsidRPr="008025B0">
        <w:rPr>
          <w:sz w:val="28"/>
          <w:szCs w:val="28"/>
        </w:rPr>
        <w:t xml:space="preserve"> </w:t>
      </w:r>
      <w:r w:rsidR="003B4ABD" w:rsidRPr="008025B0">
        <w:rPr>
          <w:sz w:val="28"/>
          <w:szCs w:val="28"/>
        </w:rPr>
        <w:t>there</w:t>
      </w:r>
      <w:r w:rsidR="00617CDC" w:rsidRPr="008025B0">
        <w:rPr>
          <w:sz w:val="28"/>
          <w:szCs w:val="28"/>
        </w:rPr>
        <w:t>,</w:t>
      </w:r>
      <w:r w:rsidR="00B000D7" w:rsidRPr="008025B0">
        <w:rPr>
          <w:sz w:val="28"/>
          <w:szCs w:val="28"/>
        </w:rPr>
        <w:t xml:space="preserve"> </w:t>
      </w:r>
      <w:r w:rsidRPr="008025B0">
        <w:rPr>
          <w:sz w:val="28"/>
          <w:szCs w:val="28"/>
        </w:rPr>
        <w:t>Insider</w:t>
      </w:r>
      <w:r w:rsidR="00EC74BE">
        <w:rPr>
          <w:sz w:val="28"/>
          <w:szCs w:val="28"/>
        </w:rPr>
        <w:t xml:space="preserve"> Family!</w:t>
      </w:r>
      <w:r w:rsidR="00F730EB" w:rsidRPr="008025B0">
        <w:rPr>
          <w:sz w:val="28"/>
          <w:szCs w:val="28"/>
        </w:rPr>
        <w:t xml:space="preserve">  </w:t>
      </w:r>
    </w:p>
    <w:p w14:paraId="73DF5AC9" w14:textId="6F59A7FE" w:rsidR="00F21568" w:rsidRDefault="00F21568" w:rsidP="00267DE7">
      <w:pPr>
        <w:rPr>
          <w:sz w:val="28"/>
          <w:szCs w:val="28"/>
        </w:rPr>
      </w:pPr>
      <w:r>
        <w:rPr>
          <w:sz w:val="28"/>
          <w:szCs w:val="28"/>
        </w:rPr>
        <w:t xml:space="preserve">There’s a lot in this issue about what’s happening in our economy with: supply-chains; stocks, </w:t>
      </w:r>
      <w:r w:rsidR="004653CE">
        <w:rPr>
          <w:sz w:val="28"/>
          <w:szCs w:val="28"/>
        </w:rPr>
        <w:t xml:space="preserve">major news about a few big </w:t>
      </w:r>
      <w:r>
        <w:rPr>
          <w:sz w:val="28"/>
          <w:szCs w:val="28"/>
        </w:rPr>
        <w:t xml:space="preserve">employers and of course work.    </w:t>
      </w:r>
    </w:p>
    <w:p w14:paraId="7FDA9353" w14:textId="0CFB1AC8" w:rsidR="00F21568" w:rsidRDefault="00F21568" w:rsidP="00267DE7">
      <w:pPr>
        <w:rPr>
          <w:sz w:val="28"/>
          <w:szCs w:val="28"/>
        </w:rPr>
      </w:pPr>
      <w:r>
        <w:rPr>
          <w:sz w:val="28"/>
          <w:szCs w:val="28"/>
        </w:rPr>
        <w:t xml:space="preserve">Be sure to listen to the new podcasts to see behind the screen of TV news in Episode #10 and Emotional Intelligence in Episode #11.  </w:t>
      </w:r>
      <w:r w:rsidR="004653CE">
        <w:rPr>
          <w:sz w:val="28"/>
          <w:szCs w:val="28"/>
        </w:rPr>
        <w:t>Coming up t</w:t>
      </w:r>
      <w:r>
        <w:rPr>
          <w:sz w:val="28"/>
          <w:szCs w:val="28"/>
        </w:rPr>
        <w:t xml:space="preserve">here’s </w:t>
      </w:r>
      <w:r w:rsidR="004653CE">
        <w:rPr>
          <w:sz w:val="28"/>
          <w:szCs w:val="28"/>
        </w:rPr>
        <w:t xml:space="preserve">some </w:t>
      </w:r>
      <w:r>
        <w:rPr>
          <w:sz w:val="28"/>
          <w:szCs w:val="28"/>
        </w:rPr>
        <w:t>inspiration for you</w:t>
      </w:r>
      <w:r w:rsidR="004653CE">
        <w:rPr>
          <w:sz w:val="28"/>
          <w:szCs w:val="28"/>
        </w:rPr>
        <w:t>!</w:t>
      </w:r>
      <w:r>
        <w:rPr>
          <w:sz w:val="28"/>
          <w:szCs w:val="28"/>
        </w:rPr>
        <w:t xml:space="preserve"> </w:t>
      </w:r>
    </w:p>
    <w:p w14:paraId="649C9B4D" w14:textId="77777777" w:rsidR="00F21568" w:rsidRDefault="00F21568" w:rsidP="00267DE7">
      <w:pPr>
        <w:rPr>
          <w:sz w:val="28"/>
          <w:szCs w:val="28"/>
        </w:rPr>
      </w:pPr>
    </w:p>
    <w:p w14:paraId="00F0C748" w14:textId="5AAAC6E1" w:rsidR="006C7B9C" w:rsidRPr="008025B0" w:rsidRDefault="00B83453" w:rsidP="00267DE7">
      <w:pPr>
        <w:rPr>
          <w:sz w:val="28"/>
          <w:szCs w:val="28"/>
        </w:rPr>
      </w:pPr>
      <w:r w:rsidRPr="008025B0">
        <w:rPr>
          <w:sz w:val="28"/>
          <w:szCs w:val="28"/>
        </w:rPr>
        <w:t>Best</w:t>
      </w:r>
      <w:r w:rsidR="006C7B9C" w:rsidRPr="008025B0">
        <w:rPr>
          <w:sz w:val="28"/>
          <w:szCs w:val="28"/>
        </w:rPr>
        <w:t>!</w:t>
      </w:r>
    </w:p>
    <w:p w14:paraId="4E5EF76A" w14:textId="2DC34D0E" w:rsidR="006C7B9C" w:rsidRPr="004653CE" w:rsidRDefault="00EC74BE" w:rsidP="00267DE7">
      <w:pPr>
        <w:rPr>
          <w:sz w:val="28"/>
          <w:szCs w:val="28"/>
        </w:rPr>
      </w:pPr>
      <w:r w:rsidRPr="004653CE">
        <w:rPr>
          <w:i/>
          <w:iCs/>
          <w:sz w:val="28"/>
          <w:szCs w:val="28"/>
        </w:rPr>
        <w:t xml:space="preserve">Sindy, </w:t>
      </w:r>
      <w:r w:rsidR="00AA1023" w:rsidRPr="004653CE">
        <w:rPr>
          <w:i/>
          <w:iCs/>
          <w:sz w:val="28"/>
          <w:szCs w:val="28"/>
        </w:rPr>
        <w:t>y</w:t>
      </w:r>
      <w:r w:rsidR="006C7B9C" w:rsidRPr="004653CE">
        <w:rPr>
          <w:i/>
          <w:iCs/>
          <w:sz w:val="28"/>
          <w:szCs w:val="28"/>
        </w:rPr>
        <w:t xml:space="preserve">our </w:t>
      </w:r>
      <w:r w:rsidR="004653CE" w:rsidRPr="004653CE">
        <w:rPr>
          <w:i/>
          <w:iCs/>
          <w:sz w:val="28"/>
          <w:szCs w:val="28"/>
        </w:rPr>
        <w:t xml:space="preserve">Career </w:t>
      </w:r>
      <w:r w:rsidR="006C7B9C" w:rsidRPr="004653CE">
        <w:rPr>
          <w:i/>
          <w:iCs/>
          <w:sz w:val="28"/>
          <w:szCs w:val="28"/>
        </w:rPr>
        <w:t>Insider</w:t>
      </w:r>
    </w:p>
    <w:p w14:paraId="4F1B0D60" w14:textId="5BDD02E6" w:rsidR="006C7B9C" w:rsidRDefault="006C7B9C" w:rsidP="00267DE7">
      <w:pPr>
        <w:rPr>
          <w:sz w:val="32"/>
          <w:szCs w:val="32"/>
        </w:rPr>
      </w:pPr>
    </w:p>
    <w:p w14:paraId="4EAB6150" w14:textId="5F7D7AE6" w:rsidR="006C7B9C" w:rsidRPr="00C85315" w:rsidRDefault="006C7B9C" w:rsidP="006C7B9C">
      <w:pPr>
        <w:rPr>
          <w:b/>
          <w:bCs/>
          <w:color w:val="002060"/>
          <w:sz w:val="40"/>
          <w:szCs w:val="40"/>
        </w:rPr>
      </w:pPr>
      <w:r w:rsidRPr="00C85315">
        <w:rPr>
          <w:b/>
          <w:bCs/>
          <w:color w:val="002060"/>
          <w:sz w:val="40"/>
          <w:szCs w:val="40"/>
        </w:rPr>
        <w:t>Inspiration:</w:t>
      </w:r>
      <w:r w:rsidR="00A006A5" w:rsidRPr="00C85315">
        <w:rPr>
          <w:b/>
          <w:bCs/>
          <w:color w:val="002060"/>
          <w:sz w:val="40"/>
          <w:szCs w:val="40"/>
        </w:rPr>
        <w:t xml:space="preserve"> </w:t>
      </w:r>
    </w:p>
    <w:p w14:paraId="1FC123DD" w14:textId="74D82DB8" w:rsidR="006C7B9C" w:rsidRPr="00AA1023" w:rsidRDefault="00AA1023" w:rsidP="006C7B9C">
      <w:pPr>
        <w:spacing w:line="256" w:lineRule="auto"/>
        <w:rPr>
          <w:rFonts w:ascii="Century Schoolbook" w:hAnsi="Century Schoolbook"/>
          <w:i/>
          <w:iCs/>
          <w:color w:val="FF0000"/>
        </w:rPr>
      </w:pPr>
      <w:r>
        <w:rPr>
          <w:rFonts w:ascii="Century Schoolbook" w:hAnsi="Century Schoolbook"/>
          <w:i/>
          <w:iCs/>
          <w:color w:val="2E74B5" w:themeColor="accent1" w:themeShade="BF"/>
        </w:rPr>
        <w:t xml:space="preserve">“We learn that persistent, constructive thought is the greatest power known and the most effective.”  </w:t>
      </w:r>
      <w:r w:rsidRPr="00AA1023">
        <w:rPr>
          <w:rFonts w:ascii="Century Schoolbook" w:hAnsi="Century Schoolbook"/>
          <w:b/>
          <w:bCs/>
          <w:i/>
          <w:iCs/>
          <w:color w:val="2E74B5" w:themeColor="accent1" w:themeShade="BF"/>
        </w:rPr>
        <w:t>Ernest Holmes</w:t>
      </w:r>
      <w:r>
        <w:rPr>
          <w:rFonts w:ascii="Century Schoolbook" w:hAnsi="Century Schoolbook"/>
          <w:i/>
          <w:iCs/>
          <w:color w:val="2E74B5" w:themeColor="accent1" w:themeShade="BF"/>
        </w:rPr>
        <w:t xml:space="preserve">, “The Success of Mind” </w:t>
      </w:r>
      <w:r w:rsidR="00E76E9D" w:rsidRPr="00AA1023">
        <w:rPr>
          <w:rFonts w:ascii="Century Schoolbook" w:hAnsi="Century Schoolbook"/>
          <w:i/>
          <w:iCs/>
          <w:color w:val="2E74B5" w:themeColor="accent1" w:themeShade="BF"/>
        </w:rPr>
        <w:t xml:space="preserve"> </w:t>
      </w:r>
      <w:r w:rsidR="00E76E9D" w:rsidRPr="00AA1023">
        <w:rPr>
          <w:rFonts w:ascii="Century Schoolbook" w:hAnsi="Century Schoolbook"/>
          <w:b/>
          <w:bCs/>
          <w:i/>
          <w:iCs/>
          <w:color w:val="FF0000"/>
        </w:rPr>
        <w:t xml:space="preserve"> </w:t>
      </w:r>
    </w:p>
    <w:p w14:paraId="55AE89A1" w14:textId="47B9E155" w:rsidR="00AA1023" w:rsidRDefault="00AA1023" w:rsidP="00E76E9D">
      <w:pPr>
        <w:spacing w:line="256" w:lineRule="auto"/>
        <w:rPr>
          <w:rFonts w:ascii="Century Schoolbook" w:hAnsi="Century Schoolbook"/>
          <w:b/>
          <w:bCs/>
          <w:i/>
          <w:iCs/>
          <w:color w:val="2E74B5" w:themeColor="accent1" w:themeShade="BF"/>
          <w:sz w:val="24"/>
          <w:szCs w:val="24"/>
        </w:rPr>
      </w:pPr>
      <w:r>
        <w:rPr>
          <w:rFonts w:ascii="Century Schoolbook" w:hAnsi="Century Schoolbook"/>
          <w:i/>
          <w:iCs/>
          <w:color w:val="2E74B5" w:themeColor="accent1" w:themeShade="BF"/>
          <w:sz w:val="24"/>
          <w:szCs w:val="24"/>
        </w:rPr>
        <w:t xml:space="preserve">“The future belongs to those who believe in the beauty of their dreams.” </w:t>
      </w:r>
      <w:r w:rsidRPr="00AA1023">
        <w:rPr>
          <w:rFonts w:ascii="Century Schoolbook" w:hAnsi="Century Schoolbook"/>
          <w:b/>
          <w:bCs/>
          <w:i/>
          <w:iCs/>
          <w:color w:val="2E74B5" w:themeColor="accent1" w:themeShade="BF"/>
          <w:sz w:val="24"/>
          <w:szCs w:val="24"/>
        </w:rPr>
        <w:t>Eleanor Roosevelt</w:t>
      </w:r>
    </w:p>
    <w:p w14:paraId="410656A4" w14:textId="447140EC" w:rsidR="00AA1023" w:rsidRPr="00AA1023" w:rsidRDefault="00AA1023" w:rsidP="00E76E9D">
      <w:pPr>
        <w:spacing w:line="256" w:lineRule="auto"/>
        <w:rPr>
          <w:rFonts w:ascii="Century Schoolbook" w:hAnsi="Century Schoolbook"/>
          <w:i/>
          <w:iCs/>
          <w:color w:val="2E74B5" w:themeColor="accent1" w:themeShade="BF"/>
          <w:sz w:val="24"/>
          <w:szCs w:val="24"/>
        </w:rPr>
      </w:pPr>
      <w:r>
        <w:rPr>
          <w:rFonts w:ascii="Century Schoolbook" w:hAnsi="Century Schoolbook"/>
          <w:b/>
          <w:bCs/>
          <w:i/>
          <w:iCs/>
          <w:color w:val="2E74B5" w:themeColor="accent1" w:themeShade="BF"/>
          <w:sz w:val="24"/>
          <w:szCs w:val="24"/>
        </w:rPr>
        <w:t>“</w:t>
      </w:r>
      <w:r>
        <w:rPr>
          <w:rFonts w:ascii="Century Schoolbook" w:hAnsi="Century Schoolbook"/>
          <w:i/>
          <w:iCs/>
          <w:color w:val="2E74B5" w:themeColor="accent1" w:themeShade="BF"/>
          <w:sz w:val="24"/>
          <w:szCs w:val="24"/>
        </w:rPr>
        <w:t xml:space="preserve">The greatest glory in living lies </w:t>
      </w:r>
      <w:r w:rsidR="00D95670">
        <w:rPr>
          <w:rFonts w:ascii="Century Schoolbook" w:hAnsi="Century Schoolbook"/>
          <w:i/>
          <w:iCs/>
          <w:color w:val="2E74B5" w:themeColor="accent1" w:themeShade="BF"/>
          <w:sz w:val="24"/>
          <w:szCs w:val="24"/>
        </w:rPr>
        <w:t xml:space="preserve">is </w:t>
      </w:r>
      <w:r>
        <w:rPr>
          <w:rFonts w:ascii="Century Schoolbook" w:hAnsi="Century Schoolbook"/>
          <w:i/>
          <w:iCs/>
          <w:color w:val="2E74B5" w:themeColor="accent1" w:themeShade="BF"/>
          <w:sz w:val="24"/>
          <w:szCs w:val="24"/>
        </w:rPr>
        <w:t xml:space="preserve">not in never falling, but in the rising every time we fall.”  </w:t>
      </w:r>
      <w:r w:rsidRPr="00AA1023">
        <w:rPr>
          <w:rFonts w:ascii="Century Schoolbook" w:hAnsi="Century Schoolbook"/>
          <w:b/>
          <w:bCs/>
          <w:i/>
          <w:iCs/>
          <w:color w:val="2E74B5" w:themeColor="accent1" w:themeShade="BF"/>
          <w:sz w:val="24"/>
          <w:szCs w:val="24"/>
        </w:rPr>
        <w:t>Nelson Mandela</w:t>
      </w:r>
    </w:p>
    <w:tbl>
      <w:tblPr>
        <w:tblW w:w="0" w:type="dxa"/>
        <w:tblCellMar>
          <w:left w:w="0" w:type="dxa"/>
          <w:right w:w="0" w:type="dxa"/>
        </w:tblCellMar>
        <w:tblLook w:val="04A0" w:firstRow="1" w:lastRow="0" w:firstColumn="1" w:lastColumn="0" w:noHBand="0" w:noVBand="1"/>
      </w:tblPr>
      <w:tblGrid>
        <w:gridCol w:w="96"/>
        <w:gridCol w:w="96"/>
      </w:tblGrid>
      <w:tr w:rsidR="00AA1023" w:rsidRPr="003B452A" w14:paraId="24113852" w14:textId="77777777" w:rsidTr="00AA1023">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6F9FC"/>
            <w:tcMar>
              <w:top w:w="30" w:type="dxa"/>
              <w:left w:w="45" w:type="dxa"/>
              <w:bottom w:w="30" w:type="dxa"/>
              <w:right w:w="45" w:type="dxa"/>
            </w:tcMar>
            <w:vAlign w:val="bottom"/>
          </w:tcPr>
          <w:p w14:paraId="014E9C11" w14:textId="1F4C8A73" w:rsidR="00AA1023" w:rsidRPr="003B452A" w:rsidRDefault="00AA1023" w:rsidP="004C3D78">
            <w:pPr>
              <w:spacing w:after="0" w:line="240" w:lineRule="auto"/>
              <w:rPr>
                <w:rFonts w:ascii="Lexend Deca" w:eastAsia="Times New Roman" w:hAnsi="Lexend Deca" w:cs="Arial"/>
                <w:i/>
                <w:iCs/>
                <w:color w:val="33475B"/>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6F9FC"/>
            <w:tcMar>
              <w:top w:w="30" w:type="dxa"/>
              <w:left w:w="45" w:type="dxa"/>
              <w:bottom w:w="30" w:type="dxa"/>
              <w:right w:w="45" w:type="dxa"/>
            </w:tcMar>
            <w:vAlign w:val="bottom"/>
          </w:tcPr>
          <w:p w14:paraId="3FC5D88C" w14:textId="4FF258FC" w:rsidR="00AA1023" w:rsidRPr="003B452A" w:rsidRDefault="00AA1023" w:rsidP="004C3D78">
            <w:pPr>
              <w:spacing w:after="0" w:line="240" w:lineRule="auto"/>
              <w:rPr>
                <w:rFonts w:ascii="Lexend Deca" w:eastAsia="Times New Roman" w:hAnsi="Lexend Deca" w:cs="Arial"/>
                <w:i/>
                <w:iCs/>
                <w:color w:val="33475B"/>
                <w:sz w:val="20"/>
                <w:szCs w:val="20"/>
              </w:rPr>
            </w:pPr>
          </w:p>
        </w:tc>
      </w:tr>
    </w:tbl>
    <w:p w14:paraId="16F102AE" w14:textId="061E4904" w:rsidR="006C7B9C" w:rsidRPr="00AA1023" w:rsidRDefault="00893F4B" w:rsidP="006C7B9C">
      <w:pPr>
        <w:rPr>
          <w:b/>
          <w:bCs/>
          <w:i/>
          <w:iCs/>
          <w:color w:val="002060"/>
          <w:sz w:val="40"/>
          <w:szCs w:val="40"/>
        </w:rPr>
      </w:pPr>
      <w:r w:rsidRPr="00AA1023">
        <w:rPr>
          <w:b/>
          <w:bCs/>
          <w:color w:val="002060"/>
          <w:sz w:val="40"/>
          <w:szCs w:val="40"/>
        </w:rPr>
        <w:t xml:space="preserve">Insider’s Career Club </w:t>
      </w:r>
      <w:r w:rsidR="006C7B9C" w:rsidRPr="00AA1023">
        <w:rPr>
          <w:b/>
          <w:bCs/>
          <w:color w:val="002060"/>
          <w:sz w:val="40"/>
          <w:szCs w:val="40"/>
        </w:rPr>
        <w:t xml:space="preserve">Podcasts </w:t>
      </w:r>
      <w:r w:rsidRPr="00AA1023">
        <w:rPr>
          <w:b/>
          <w:bCs/>
          <w:color w:val="002060"/>
          <w:sz w:val="40"/>
          <w:szCs w:val="40"/>
        </w:rPr>
        <w:t xml:space="preserve">– </w:t>
      </w:r>
      <w:r w:rsidRPr="00AA1023">
        <w:rPr>
          <w:b/>
          <w:bCs/>
          <w:i/>
          <w:iCs/>
          <w:color w:val="002060"/>
          <w:sz w:val="40"/>
          <w:szCs w:val="40"/>
        </w:rPr>
        <w:t>Coming Up!</w:t>
      </w:r>
    </w:p>
    <w:p w14:paraId="59537970" w14:textId="77777777" w:rsidR="00261D0A" w:rsidRDefault="00261D0A">
      <w:pPr>
        <w:rPr>
          <w:b/>
          <w:bCs/>
          <w:sz w:val="28"/>
          <w:szCs w:val="28"/>
        </w:rPr>
      </w:pPr>
    </w:p>
    <w:p w14:paraId="59776E52" w14:textId="3AB11EE5" w:rsidR="00A26569" w:rsidRDefault="006C7B9C">
      <w:pPr>
        <w:rPr>
          <w:b/>
          <w:bCs/>
          <w:sz w:val="28"/>
          <w:szCs w:val="28"/>
        </w:rPr>
      </w:pPr>
      <w:r w:rsidRPr="00EB236A">
        <w:rPr>
          <w:b/>
          <w:bCs/>
          <w:sz w:val="28"/>
          <w:szCs w:val="28"/>
        </w:rPr>
        <w:t xml:space="preserve">Insider’s Career Club Podcasts go LIVE on </w:t>
      </w:r>
      <w:r w:rsidR="00EC74BE">
        <w:rPr>
          <w:b/>
          <w:bCs/>
          <w:sz w:val="28"/>
          <w:szCs w:val="28"/>
        </w:rPr>
        <w:t>6</w:t>
      </w:r>
      <w:r w:rsidRPr="00EB236A">
        <w:rPr>
          <w:b/>
          <w:bCs/>
          <w:sz w:val="28"/>
          <w:szCs w:val="28"/>
        </w:rPr>
        <w:t>/</w:t>
      </w:r>
      <w:r w:rsidR="00EC74BE">
        <w:rPr>
          <w:b/>
          <w:bCs/>
          <w:sz w:val="28"/>
          <w:szCs w:val="28"/>
        </w:rPr>
        <w:t>1</w:t>
      </w:r>
      <w:r w:rsidRPr="00EB236A">
        <w:rPr>
          <w:b/>
          <w:bCs/>
          <w:sz w:val="28"/>
          <w:szCs w:val="28"/>
        </w:rPr>
        <w:t>/2</w:t>
      </w:r>
      <w:r>
        <w:rPr>
          <w:b/>
          <w:bCs/>
          <w:sz w:val="28"/>
          <w:szCs w:val="28"/>
        </w:rPr>
        <w:t>2</w:t>
      </w:r>
      <w:r w:rsidRPr="00EB236A">
        <w:rPr>
          <w:b/>
          <w:bCs/>
          <w:sz w:val="28"/>
          <w:szCs w:val="28"/>
        </w:rPr>
        <w:t xml:space="preserve"> </w:t>
      </w:r>
      <w:r w:rsidR="00F730EB">
        <w:rPr>
          <w:b/>
          <w:bCs/>
          <w:sz w:val="28"/>
          <w:szCs w:val="28"/>
        </w:rPr>
        <w:t xml:space="preserve">&amp; </w:t>
      </w:r>
      <w:r w:rsidR="00EC74BE">
        <w:rPr>
          <w:b/>
          <w:bCs/>
          <w:sz w:val="28"/>
          <w:szCs w:val="28"/>
        </w:rPr>
        <w:t>6</w:t>
      </w:r>
      <w:r w:rsidR="00F730EB">
        <w:rPr>
          <w:b/>
          <w:bCs/>
          <w:sz w:val="28"/>
          <w:szCs w:val="28"/>
        </w:rPr>
        <w:t>/</w:t>
      </w:r>
      <w:r w:rsidR="00EC74BE">
        <w:rPr>
          <w:b/>
          <w:bCs/>
          <w:sz w:val="28"/>
          <w:szCs w:val="28"/>
        </w:rPr>
        <w:t>15</w:t>
      </w:r>
      <w:r w:rsidR="00F730EB">
        <w:rPr>
          <w:b/>
          <w:bCs/>
          <w:sz w:val="28"/>
          <w:szCs w:val="28"/>
        </w:rPr>
        <w:t>/22</w:t>
      </w:r>
      <w:r w:rsidRPr="00EB236A">
        <w:rPr>
          <w:b/>
          <w:bCs/>
          <w:sz w:val="28"/>
          <w:szCs w:val="28"/>
        </w:rPr>
        <w:t xml:space="preserve">     Be sure to join us!  </w:t>
      </w:r>
    </w:p>
    <w:p w14:paraId="7963790B" w14:textId="77777777" w:rsidR="006C7B9C" w:rsidRPr="00EB236A" w:rsidRDefault="006C7B9C" w:rsidP="006C7B9C">
      <w:pPr>
        <w:rPr>
          <w:sz w:val="28"/>
          <w:szCs w:val="28"/>
        </w:rPr>
      </w:pPr>
    </w:p>
    <w:p w14:paraId="664DA00D" w14:textId="51DD6299" w:rsidR="005F7632" w:rsidRPr="00AA1023" w:rsidRDefault="006524E6" w:rsidP="005F7632">
      <w:pPr>
        <w:rPr>
          <w:rFonts w:asciiTheme="majorHAnsi" w:hAnsiTheme="majorHAnsi" w:cstheme="majorHAnsi"/>
          <w:b/>
          <w:bCs/>
          <w:sz w:val="28"/>
          <w:szCs w:val="28"/>
        </w:rPr>
      </w:pPr>
      <w:r w:rsidRPr="00AA1023">
        <w:rPr>
          <w:rFonts w:asciiTheme="majorHAnsi" w:hAnsiTheme="majorHAnsi" w:cstheme="majorHAnsi"/>
          <w:b/>
          <w:bCs/>
          <w:sz w:val="28"/>
          <w:szCs w:val="28"/>
        </w:rPr>
        <w:t xml:space="preserve">Season 2, Episode </w:t>
      </w:r>
      <w:r w:rsidR="00EC74BE" w:rsidRPr="00AA1023">
        <w:rPr>
          <w:rFonts w:asciiTheme="majorHAnsi" w:hAnsiTheme="majorHAnsi" w:cstheme="majorHAnsi"/>
          <w:b/>
          <w:bCs/>
          <w:sz w:val="28"/>
          <w:szCs w:val="28"/>
        </w:rPr>
        <w:t>10</w:t>
      </w:r>
      <w:r w:rsidRPr="00AA1023">
        <w:rPr>
          <w:rFonts w:asciiTheme="majorHAnsi" w:hAnsiTheme="majorHAnsi" w:cstheme="majorHAnsi"/>
          <w:b/>
          <w:bCs/>
          <w:sz w:val="28"/>
          <w:szCs w:val="28"/>
        </w:rPr>
        <w:t xml:space="preserve">, </w:t>
      </w:r>
      <w:r w:rsidR="005F7632" w:rsidRPr="00AA1023">
        <w:rPr>
          <w:rFonts w:asciiTheme="majorHAnsi" w:hAnsiTheme="majorHAnsi" w:cstheme="majorHAnsi"/>
          <w:b/>
          <w:bCs/>
          <w:sz w:val="28"/>
          <w:szCs w:val="28"/>
        </w:rPr>
        <w:t xml:space="preserve"> </w:t>
      </w:r>
      <w:r w:rsidR="00EC74BE" w:rsidRPr="00AA1023">
        <w:rPr>
          <w:rFonts w:asciiTheme="majorHAnsi" w:hAnsiTheme="majorHAnsi" w:cstheme="majorHAnsi"/>
          <w:b/>
          <w:bCs/>
          <w:sz w:val="28"/>
          <w:szCs w:val="28"/>
        </w:rPr>
        <w:t>Macy Obernuefemann</w:t>
      </w:r>
      <w:r w:rsidR="005F7632" w:rsidRPr="00AA1023">
        <w:rPr>
          <w:rFonts w:asciiTheme="majorHAnsi" w:hAnsiTheme="majorHAnsi" w:cstheme="majorHAnsi"/>
          <w:b/>
          <w:bCs/>
          <w:sz w:val="28"/>
          <w:szCs w:val="28"/>
        </w:rPr>
        <w:t>, with Sindy Thomas</w:t>
      </w:r>
    </w:p>
    <w:p w14:paraId="2C9C19CD" w14:textId="4102366A" w:rsidR="00EC74BE" w:rsidRPr="00434567" w:rsidRDefault="00EC74BE" w:rsidP="00EC74BE">
      <w:pPr>
        <w:rPr>
          <w:rFonts w:ascii="Lato" w:hAnsi="Lato"/>
          <w:color w:val="666666"/>
          <w:sz w:val="28"/>
          <w:szCs w:val="28"/>
          <w:shd w:val="clear" w:color="auto" w:fill="FFFFFF"/>
        </w:rPr>
      </w:pPr>
      <w:r w:rsidRPr="00434567">
        <w:rPr>
          <w:sz w:val="28"/>
          <w:szCs w:val="28"/>
        </w:rPr>
        <w:t>Macy was a military brat and at a young age realized the importance of local journalism. She landed her my first journalism job at 21 but later realized she also enjoyed being in charge &amp; making decisions - it led her to make a career shift.  Take a peek with me into the world of a TV News Producer.</w:t>
      </w:r>
      <w:r w:rsidR="00434567" w:rsidRPr="00434567">
        <w:rPr>
          <w:sz w:val="28"/>
          <w:szCs w:val="28"/>
        </w:rPr>
        <w:t xml:space="preserve">  </w:t>
      </w:r>
      <w:r w:rsidRPr="00287900">
        <w:rPr>
          <w:rFonts w:cstheme="minorHAnsi"/>
          <w:sz w:val="28"/>
          <w:szCs w:val="28"/>
          <w:shd w:val="clear" w:color="auto" w:fill="FFFFFF"/>
        </w:rPr>
        <w:t>Listen:</w:t>
      </w:r>
      <w:r w:rsidRPr="00287900">
        <w:rPr>
          <w:rFonts w:ascii="Lato" w:hAnsi="Lato"/>
          <w:sz w:val="28"/>
          <w:szCs w:val="28"/>
          <w:shd w:val="clear" w:color="auto" w:fill="FFFFFF"/>
        </w:rPr>
        <w:t xml:space="preserve"> </w:t>
      </w:r>
      <w:hyperlink r:id="rId9" w:history="1">
        <w:r w:rsidRPr="00D95670">
          <w:rPr>
            <w:rStyle w:val="Hyperlink"/>
            <w:rFonts w:cstheme="minorHAnsi"/>
            <w:sz w:val="28"/>
            <w:szCs w:val="28"/>
            <w:shd w:val="clear" w:color="auto" w:fill="FFFFFF"/>
          </w:rPr>
          <w:t>www.insiderscareerclub.com</w:t>
        </w:r>
      </w:hyperlink>
      <w:r w:rsidRPr="00D95670">
        <w:rPr>
          <w:rFonts w:cstheme="minorHAnsi"/>
          <w:color w:val="666666"/>
          <w:sz w:val="28"/>
          <w:szCs w:val="28"/>
          <w:shd w:val="clear" w:color="auto" w:fill="FFFFFF"/>
        </w:rPr>
        <w:t xml:space="preserve"> or here: </w:t>
      </w:r>
      <w:hyperlink r:id="rId10" w:history="1">
        <w:r w:rsidRPr="00D95670">
          <w:rPr>
            <w:rStyle w:val="Hyperlink"/>
            <w:rFonts w:cstheme="minorHAnsi"/>
            <w:sz w:val="28"/>
            <w:szCs w:val="28"/>
            <w:shd w:val="clear" w:color="auto" w:fill="FFFFFF"/>
          </w:rPr>
          <w:t>https://www.buzzsprout.com/1448059/10609636</w:t>
        </w:r>
      </w:hyperlink>
    </w:p>
    <w:p w14:paraId="427892F8" w14:textId="77777777" w:rsidR="005F7632" w:rsidRPr="00E76E9D" w:rsidRDefault="005F7632" w:rsidP="005F7632">
      <w:pPr>
        <w:rPr>
          <w:rFonts w:asciiTheme="majorHAnsi" w:hAnsiTheme="majorHAnsi" w:cstheme="majorHAnsi"/>
          <w:sz w:val="24"/>
          <w:szCs w:val="24"/>
        </w:rPr>
      </w:pPr>
    </w:p>
    <w:p w14:paraId="2F7B8E3D" w14:textId="21E695DD" w:rsidR="005F7632" w:rsidRPr="00434567" w:rsidRDefault="00B83453" w:rsidP="005F7632">
      <w:pPr>
        <w:rPr>
          <w:rFonts w:asciiTheme="majorHAnsi" w:hAnsiTheme="majorHAnsi" w:cstheme="majorHAnsi"/>
          <w:b/>
          <w:bCs/>
          <w:sz w:val="28"/>
          <w:szCs w:val="28"/>
        </w:rPr>
      </w:pPr>
      <w:r w:rsidRPr="00434567">
        <w:rPr>
          <w:rStyle w:val="Hyperlink"/>
          <w:rFonts w:asciiTheme="majorHAnsi" w:hAnsiTheme="majorHAnsi" w:cstheme="majorHAnsi"/>
          <w:b/>
          <w:bCs/>
          <w:color w:val="auto"/>
          <w:sz w:val="28"/>
          <w:szCs w:val="28"/>
          <w:u w:val="none"/>
          <w:bdr w:val="none" w:sz="0" w:space="0" w:color="auto" w:frame="1"/>
          <w:shd w:val="clear" w:color="auto" w:fill="FFFFFF"/>
        </w:rPr>
        <w:t xml:space="preserve"> </w:t>
      </w:r>
      <w:r w:rsidR="005F7632" w:rsidRPr="00434567">
        <w:rPr>
          <w:rStyle w:val="Hyperlink"/>
          <w:rFonts w:asciiTheme="majorHAnsi" w:hAnsiTheme="majorHAnsi" w:cstheme="majorHAnsi"/>
          <w:b/>
          <w:bCs/>
          <w:color w:val="auto"/>
          <w:sz w:val="28"/>
          <w:szCs w:val="28"/>
          <w:u w:val="none"/>
          <w:bdr w:val="none" w:sz="0" w:space="0" w:color="auto" w:frame="1"/>
          <w:shd w:val="clear" w:color="auto" w:fill="FFFFFF"/>
        </w:rPr>
        <w:t xml:space="preserve">Season </w:t>
      </w:r>
      <w:r w:rsidRPr="00434567">
        <w:rPr>
          <w:rStyle w:val="Hyperlink"/>
          <w:rFonts w:asciiTheme="majorHAnsi" w:hAnsiTheme="majorHAnsi" w:cstheme="majorHAnsi"/>
          <w:b/>
          <w:bCs/>
          <w:color w:val="auto"/>
          <w:sz w:val="28"/>
          <w:szCs w:val="28"/>
          <w:u w:val="none"/>
          <w:bdr w:val="none" w:sz="0" w:space="0" w:color="auto" w:frame="1"/>
          <w:shd w:val="clear" w:color="auto" w:fill="FFFFFF"/>
        </w:rPr>
        <w:t>2, Episode #</w:t>
      </w:r>
      <w:r w:rsidR="00434567" w:rsidRPr="00434567">
        <w:rPr>
          <w:rStyle w:val="Hyperlink"/>
          <w:rFonts w:asciiTheme="majorHAnsi" w:hAnsiTheme="majorHAnsi" w:cstheme="majorHAnsi"/>
          <w:b/>
          <w:bCs/>
          <w:color w:val="auto"/>
          <w:sz w:val="28"/>
          <w:szCs w:val="28"/>
          <w:u w:val="none"/>
          <w:bdr w:val="none" w:sz="0" w:space="0" w:color="auto" w:frame="1"/>
          <w:shd w:val="clear" w:color="auto" w:fill="FFFFFF"/>
        </w:rPr>
        <w:t>11</w:t>
      </w:r>
      <w:r w:rsidRPr="00434567">
        <w:rPr>
          <w:rStyle w:val="Hyperlink"/>
          <w:rFonts w:asciiTheme="majorHAnsi" w:hAnsiTheme="majorHAnsi" w:cstheme="majorHAnsi"/>
          <w:b/>
          <w:bCs/>
          <w:color w:val="auto"/>
          <w:sz w:val="28"/>
          <w:szCs w:val="28"/>
          <w:u w:val="none"/>
          <w:bdr w:val="none" w:sz="0" w:space="0" w:color="auto" w:frame="1"/>
          <w:shd w:val="clear" w:color="auto" w:fill="FFFFFF"/>
        </w:rPr>
        <w:t xml:space="preserve">, </w:t>
      </w:r>
      <w:r w:rsidR="00434567" w:rsidRPr="00434567">
        <w:rPr>
          <w:rStyle w:val="Hyperlink"/>
          <w:rFonts w:asciiTheme="majorHAnsi" w:hAnsiTheme="majorHAnsi" w:cstheme="majorHAnsi"/>
          <w:b/>
          <w:bCs/>
          <w:color w:val="auto"/>
          <w:sz w:val="28"/>
          <w:szCs w:val="28"/>
          <w:u w:val="none"/>
          <w:bdr w:val="none" w:sz="0" w:space="0" w:color="auto" w:frame="1"/>
          <w:shd w:val="clear" w:color="auto" w:fill="FFFFFF"/>
        </w:rPr>
        <w:t>Phil Johnson</w:t>
      </w:r>
      <w:r w:rsidR="005F7632" w:rsidRPr="00434567">
        <w:rPr>
          <w:rFonts w:asciiTheme="majorHAnsi" w:hAnsiTheme="majorHAnsi" w:cstheme="majorHAnsi"/>
          <w:b/>
          <w:bCs/>
          <w:sz w:val="28"/>
          <w:szCs w:val="28"/>
        </w:rPr>
        <w:t xml:space="preserve">, </w:t>
      </w:r>
      <w:r w:rsidR="00434567" w:rsidRPr="00434567">
        <w:rPr>
          <w:rFonts w:asciiTheme="majorHAnsi" w:hAnsiTheme="majorHAnsi" w:cstheme="majorHAnsi"/>
          <w:b/>
          <w:bCs/>
          <w:sz w:val="28"/>
          <w:szCs w:val="28"/>
        </w:rPr>
        <w:t>CEO, Master of Business Leadership Program</w:t>
      </w:r>
      <w:r w:rsidR="005F7632" w:rsidRPr="00434567">
        <w:rPr>
          <w:rFonts w:asciiTheme="majorHAnsi" w:hAnsiTheme="majorHAnsi" w:cstheme="majorHAnsi"/>
          <w:b/>
          <w:bCs/>
          <w:sz w:val="28"/>
          <w:szCs w:val="28"/>
        </w:rPr>
        <w:t>, with Sindy Thomas</w:t>
      </w:r>
    </w:p>
    <w:p w14:paraId="32A44F75" w14:textId="2A30FD70" w:rsidR="00434567" w:rsidRPr="00F73554" w:rsidRDefault="00434567" w:rsidP="00434567">
      <w:pPr>
        <w:spacing w:after="0" w:line="240" w:lineRule="auto"/>
        <w:rPr>
          <w:rFonts w:ascii="Segoe UI" w:hAnsi="Segoe UI" w:cs="Segoe UI"/>
          <w:sz w:val="28"/>
          <w:szCs w:val="28"/>
          <w:shd w:val="clear" w:color="auto" w:fill="FFFFFF"/>
        </w:rPr>
      </w:pPr>
      <w:r w:rsidRPr="00434567">
        <w:rPr>
          <w:rFonts w:cstheme="minorHAnsi"/>
          <w:sz w:val="28"/>
          <w:szCs w:val="28"/>
        </w:rPr>
        <w:t xml:space="preserve">Phil’s background includes a 20-year career in the semiconductor industry.  By the time left Silicon Valley, he was a corporate executive.  </w:t>
      </w:r>
      <w:r>
        <w:rPr>
          <w:rFonts w:cstheme="minorHAnsi"/>
          <w:sz w:val="28"/>
          <w:szCs w:val="28"/>
        </w:rPr>
        <w:t xml:space="preserve">He’s been </w:t>
      </w:r>
      <w:r w:rsidRPr="00F73554">
        <w:rPr>
          <w:rFonts w:cstheme="minorHAnsi"/>
          <w:sz w:val="28"/>
          <w:szCs w:val="28"/>
        </w:rPr>
        <w:t>coach</w:t>
      </w:r>
      <w:r>
        <w:rPr>
          <w:rFonts w:cstheme="minorHAnsi"/>
          <w:sz w:val="28"/>
          <w:szCs w:val="28"/>
        </w:rPr>
        <w:t>ing</w:t>
      </w:r>
      <w:r w:rsidRPr="00F73554">
        <w:rPr>
          <w:rFonts w:cstheme="minorHAnsi"/>
          <w:sz w:val="28"/>
          <w:szCs w:val="28"/>
        </w:rPr>
        <w:t xml:space="preserve"> executives</w:t>
      </w:r>
      <w:r>
        <w:rPr>
          <w:rFonts w:cstheme="minorHAnsi"/>
          <w:sz w:val="28"/>
          <w:szCs w:val="28"/>
        </w:rPr>
        <w:t xml:space="preserve"> in his MBL Program focusing on developing emotional intelligence and enabling executives &amp; organizations to achieve personal and professional success</w:t>
      </w:r>
      <w:r w:rsidRPr="00F73554">
        <w:rPr>
          <w:rFonts w:cstheme="minorHAnsi"/>
          <w:sz w:val="28"/>
          <w:szCs w:val="28"/>
        </w:rPr>
        <w:t xml:space="preserve">. </w:t>
      </w:r>
    </w:p>
    <w:p w14:paraId="23FEBF0F" w14:textId="5514E0EA" w:rsidR="005F7632" w:rsidRDefault="005F7632" w:rsidP="005F7632">
      <w:pPr>
        <w:rPr>
          <w:rFonts w:asciiTheme="majorHAnsi" w:hAnsiTheme="majorHAnsi" w:cstheme="majorHAnsi"/>
          <w:sz w:val="28"/>
          <w:szCs w:val="28"/>
          <w:shd w:val="clear" w:color="auto" w:fill="FFFFFF"/>
        </w:rPr>
      </w:pPr>
      <w:r w:rsidRPr="00434567">
        <w:rPr>
          <w:rFonts w:asciiTheme="majorHAnsi" w:hAnsiTheme="majorHAnsi" w:cstheme="majorHAnsi"/>
          <w:sz w:val="28"/>
          <w:szCs w:val="28"/>
          <w:shd w:val="clear" w:color="auto" w:fill="FFFFFF"/>
        </w:rPr>
        <w:t xml:space="preserve">Listen:  </w:t>
      </w:r>
      <w:hyperlink r:id="rId11" w:history="1">
        <w:r w:rsidR="00D95670" w:rsidRPr="00227BA0">
          <w:rPr>
            <w:rStyle w:val="Hyperlink"/>
            <w:rFonts w:asciiTheme="majorHAnsi" w:hAnsiTheme="majorHAnsi" w:cstheme="majorHAnsi"/>
            <w:sz w:val="28"/>
            <w:szCs w:val="28"/>
            <w:shd w:val="clear" w:color="auto" w:fill="FFFFFF"/>
          </w:rPr>
          <w:t>www.insiderscareerclub.com</w:t>
        </w:r>
      </w:hyperlink>
      <w:r w:rsidR="00D95670">
        <w:rPr>
          <w:rFonts w:asciiTheme="majorHAnsi" w:hAnsiTheme="majorHAnsi" w:cstheme="majorHAnsi"/>
          <w:sz w:val="28"/>
          <w:szCs w:val="28"/>
          <w:shd w:val="clear" w:color="auto" w:fill="FFFFFF"/>
        </w:rPr>
        <w:t xml:space="preserve">  </w:t>
      </w:r>
      <w:r w:rsidRPr="009254A3">
        <w:rPr>
          <w:rFonts w:asciiTheme="majorHAnsi" w:hAnsiTheme="majorHAnsi" w:cstheme="majorHAnsi"/>
          <w:sz w:val="28"/>
          <w:szCs w:val="28"/>
        </w:rPr>
        <w:t>O</w:t>
      </w:r>
      <w:r w:rsidRPr="009254A3">
        <w:rPr>
          <w:rFonts w:asciiTheme="majorHAnsi" w:hAnsiTheme="majorHAnsi" w:cstheme="majorHAnsi"/>
          <w:sz w:val="28"/>
          <w:szCs w:val="28"/>
          <w:shd w:val="clear" w:color="auto" w:fill="FFFFFF"/>
        </w:rPr>
        <w:t>r here</w:t>
      </w:r>
      <w:r w:rsidRPr="009254A3">
        <w:rPr>
          <w:rFonts w:asciiTheme="majorHAnsi" w:hAnsiTheme="majorHAnsi" w:cstheme="majorHAnsi"/>
          <w:color w:val="00B0F0"/>
          <w:sz w:val="24"/>
          <w:szCs w:val="24"/>
          <w:shd w:val="clear" w:color="auto" w:fill="FFFFFF"/>
        </w:rPr>
        <w:t xml:space="preserve">:  </w:t>
      </w:r>
      <w:hyperlink r:id="rId12" w:history="1">
        <w:r w:rsidR="009254A3" w:rsidRPr="000C68F1">
          <w:rPr>
            <w:rStyle w:val="Hyperlink"/>
            <w:rFonts w:asciiTheme="majorHAnsi" w:hAnsiTheme="majorHAnsi" w:cstheme="majorHAnsi"/>
            <w:sz w:val="28"/>
            <w:szCs w:val="28"/>
            <w:shd w:val="clear" w:color="auto" w:fill="FFFFFF"/>
          </w:rPr>
          <w:t>https://www.buzzsprout.com/1448059/10714737</w:t>
        </w:r>
      </w:hyperlink>
    </w:p>
    <w:p w14:paraId="7123F2CF" w14:textId="20216D05" w:rsidR="00E76E9D" w:rsidRDefault="009254A3" w:rsidP="002B10F7">
      <w:pPr>
        <w:jc w:val="center"/>
        <w:rPr>
          <w:b/>
          <w:bCs/>
          <w:color w:val="0070C0"/>
          <w:sz w:val="56"/>
          <w:szCs w:val="56"/>
        </w:rPr>
      </w:pPr>
      <w:r>
        <w:rPr>
          <w:b/>
          <w:bCs/>
          <w:noProof/>
          <w:color w:val="0070C0"/>
          <w:sz w:val="56"/>
          <w:szCs w:val="56"/>
        </w:rPr>
        <w:lastRenderedPageBreak/>
        <w:drawing>
          <wp:inline distT="0" distB="0" distL="0" distR="0" wp14:anchorId="3D600E77" wp14:editId="74269EDA">
            <wp:extent cx="4761865" cy="4133850"/>
            <wp:effectExtent l="0" t="0" r="0" b="0"/>
            <wp:docPr id="4" name="Picture 4"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quee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761911" cy="4133890"/>
                    </a:xfrm>
                    <a:prstGeom prst="rect">
                      <a:avLst/>
                    </a:prstGeom>
                  </pic:spPr>
                </pic:pic>
              </a:graphicData>
            </a:graphic>
          </wp:inline>
        </w:drawing>
      </w:r>
    </w:p>
    <w:p w14:paraId="43F7AE2D" w14:textId="40B4BF84" w:rsidR="00315C1D" w:rsidRPr="00A26569" w:rsidRDefault="002B10F7" w:rsidP="002B10F7">
      <w:pPr>
        <w:jc w:val="center"/>
        <w:rPr>
          <w:b/>
          <w:bCs/>
          <w:color w:val="0070C0"/>
          <w:sz w:val="56"/>
          <w:szCs w:val="56"/>
        </w:rPr>
      </w:pPr>
      <w:r w:rsidRPr="00A26569">
        <w:rPr>
          <w:b/>
          <w:bCs/>
          <w:color w:val="0070C0"/>
          <w:sz w:val="56"/>
          <w:szCs w:val="56"/>
        </w:rPr>
        <w:t>BU</w:t>
      </w:r>
      <w:r w:rsidR="00315C1D" w:rsidRPr="00A26569">
        <w:rPr>
          <w:b/>
          <w:bCs/>
          <w:color w:val="0070C0"/>
          <w:sz w:val="56"/>
          <w:szCs w:val="56"/>
        </w:rPr>
        <w:t>SINESS NEWS &amp; TRENDS –</w:t>
      </w:r>
    </w:p>
    <w:p w14:paraId="0FE1D04A" w14:textId="2FBA52F9" w:rsidR="00315C1D" w:rsidRPr="00A26569" w:rsidRDefault="00905D21" w:rsidP="00315C1D">
      <w:pPr>
        <w:jc w:val="center"/>
        <w:rPr>
          <w:b/>
          <w:bCs/>
          <w:color w:val="0070C0"/>
          <w:sz w:val="56"/>
          <w:szCs w:val="56"/>
        </w:rPr>
      </w:pPr>
      <w:r w:rsidRPr="00A26569">
        <w:rPr>
          <w:b/>
          <w:bCs/>
          <w:color w:val="0070C0"/>
          <w:sz w:val="56"/>
          <w:szCs w:val="56"/>
        </w:rPr>
        <w:t xml:space="preserve"> </w:t>
      </w:r>
      <w:r w:rsidR="00434567">
        <w:rPr>
          <w:b/>
          <w:bCs/>
          <w:color w:val="0070C0"/>
          <w:sz w:val="56"/>
          <w:szCs w:val="56"/>
        </w:rPr>
        <w:t>June</w:t>
      </w:r>
      <w:r w:rsidR="000206A4">
        <w:rPr>
          <w:b/>
          <w:bCs/>
          <w:color w:val="0070C0"/>
          <w:sz w:val="56"/>
          <w:szCs w:val="56"/>
        </w:rPr>
        <w:t>/</w:t>
      </w:r>
      <w:r w:rsidR="00434567">
        <w:rPr>
          <w:b/>
          <w:bCs/>
          <w:color w:val="0070C0"/>
          <w:sz w:val="56"/>
          <w:szCs w:val="56"/>
        </w:rPr>
        <w:t>July</w:t>
      </w:r>
      <w:r w:rsidR="009A43E6" w:rsidRPr="00A26569">
        <w:rPr>
          <w:b/>
          <w:bCs/>
          <w:color w:val="0070C0"/>
          <w:sz w:val="56"/>
          <w:szCs w:val="56"/>
        </w:rPr>
        <w:t xml:space="preserve"> </w:t>
      </w:r>
      <w:r w:rsidR="00315C1D" w:rsidRPr="00A26569">
        <w:rPr>
          <w:b/>
          <w:bCs/>
          <w:color w:val="0070C0"/>
          <w:sz w:val="56"/>
          <w:szCs w:val="56"/>
        </w:rPr>
        <w:t>202</w:t>
      </w:r>
      <w:r w:rsidR="00A26569">
        <w:rPr>
          <w:b/>
          <w:bCs/>
          <w:color w:val="0070C0"/>
          <w:sz w:val="56"/>
          <w:szCs w:val="56"/>
        </w:rPr>
        <w:t>2</w:t>
      </w:r>
    </w:p>
    <w:p w14:paraId="6500557C" w14:textId="00713520" w:rsidR="00315C1D" w:rsidRPr="003E34B8" w:rsidRDefault="00315C1D" w:rsidP="00315C1D">
      <w:pPr>
        <w:jc w:val="center"/>
        <w:rPr>
          <w:sz w:val="32"/>
          <w:szCs w:val="32"/>
        </w:rPr>
      </w:pPr>
    </w:p>
    <w:p w14:paraId="58DC7580" w14:textId="48F6046F" w:rsidR="00315C1D" w:rsidRPr="00563402" w:rsidRDefault="00315C1D" w:rsidP="00315C1D">
      <w:pPr>
        <w:pStyle w:val="Heading1"/>
        <w:rPr>
          <w:rFonts w:asciiTheme="minorHAnsi" w:hAnsiTheme="minorHAnsi" w:cstheme="minorHAnsi"/>
          <w:b/>
          <w:color w:val="002060"/>
          <w:sz w:val="40"/>
          <w:szCs w:val="40"/>
          <w:u w:val="single"/>
        </w:rPr>
      </w:pPr>
      <w:r w:rsidRPr="00563402">
        <w:rPr>
          <w:rFonts w:asciiTheme="minorHAnsi" w:hAnsiTheme="minorHAnsi" w:cstheme="minorHAnsi"/>
          <w:b/>
          <w:color w:val="002060"/>
          <w:sz w:val="40"/>
          <w:szCs w:val="40"/>
          <w:u w:val="single"/>
        </w:rPr>
        <w:lastRenderedPageBreak/>
        <w:t>BUSINESS NEWS</w:t>
      </w:r>
    </w:p>
    <w:p w14:paraId="2114F3E9" w14:textId="6BC063DE" w:rsidR="00617D7D" w:rsidRDefault="00617D7D" w:rsidP="00617D7D">
      <w:pPr>
        <w:rPr>
          <w:sz w:val="32"/>
          <w:szCs w:val="32"/>
        </w:rPr>
      </w:pPr>
    </w:p>
    <w:p w14:paraId="4EC43076" w14:textId="75992DDB" w:rsidR="005A7EA9" w:rsidRDefault="005A7EA9" w:rsidP="00617D7D">
      <w:pPr>
        <w:rPr>
          <w:b/>
          <w:bCs/>
          <w:color w:val="002060"/>
          <w:sz w:val="36"/>
          <w:szCs w:val="36"/>
        </w:rPr>
      </w:pPr>
      <w:r w:rsidRPr="005A7EA9">
        <w:rPr>
          <w:b/>
          <w:bCs/>
          <w:color w:val="002060"/>
          <w:sz w:val="36"/>
          <w:szCs w:val="36"/>
        </w:rPr>
        <w:t>Education a Growing Benefit</w:t>
      </w:r>
    </w:p>
    <w:p w14:paraId="10812405" w14:textId="77777777" w:rsidR="006B5811" w:rsidRPr="005A7EA9" w:rsidRDefault="006B5811" w:rsidP="00617D7D">
      <w:pPr>
        <w:rPr>
          <w:b/>
          <w:bCs/>
          <w:color w:val="002060"/>
          <w:sz w:val="36"/>
          <w:szCs w:val="36"/>
        </w:rPr>
      </w:pPr>
    </w:p>
    <w:p w14:paraId="36E28178" w14:textId="505D7224" w:rsidR="005C1A2F" w:rsidRDefault="005A7EA9" w:rsidP="005A7EA9">
      <w:pPr>
        <w:rPr>
          <w:rFonts w:cstheme="minorHAnsi"/>
          <w:color w:val="333333"/>
          <w:sz w:val="28"/>
          <w:szCs w:val="28"/>
          <w:shd w:val="clear" w:color="auto" w:fill="FFFFFF"/>
        </w:rPr>
      </w:pPr>
      <w:r w:rsidRPr="0026366E">
        <w:rPr>
          <w:rStyle w:val="Strong"/>
          <w:rFonts w:cstheme="minorHAnsi"/>
          <w:color w:val="333333"/>
          <w:sz w:val="28"/>
          <w:szCs w:val="28"/>
          <w:shd w:val="clear" w:color="auto" w:fill="FFFFFF"/>
        </w:rPr>
        <w:t>Tyson Foods</w:t>
      </w:r>
      <w:r w:rsidRPr="0026366E">
        <w:rPr>
          <w:rFonts w:cstheme="minorHAnsi"/>
          <w:color w:val="333333"/>
          <w:sz w:val="28"/>
          <w:szCs w:val="28"/>
          <w:shd w:val="clear" w:color="auto" w:fill="FFFFFF"/>
        </w:rPr>
        <w:t xml:space="preserve"> announced in April that it will now pay for employee’s college education.  </w:t>
      </w:r>
      <w:r w:rsidR="00287900">
        <w:rPr>
          <w:rFonts w:cstheme="minorHAnsi"/>
          <w:color w:val="333333"/>
          <w:sz w:val="28"/>
          <w:szCs w:val="28"/>
          <w:shd w:val="clear" w:color="auto" w:fill="FFFFFF"/>
        </w:rPr>
        <w:t>They</w:t>
      </w:r>
      <w:r w:rsidRPr="0026366E">
        <w:rPr>
          <w:rFonts w:cstheme="minorHAnsi"/>
          <w:color w:val="333333"/>
          <w:sz w:val="28"/>
          <w:szCs w:val="28"/>
          <w:shd w:val="clear" w:color="auto" w:fill="FFFFFF"/>
        </w:rPr>
        <w:t xml:space="preserve"> will fund Master’s, </w:t>
      </w:r>
      <w:r w:rsidR="005C1A2F" w:rsidRPr="0026366E">
        <w:rPr>
          <w:rFonts w:cstheme="minorHAnsi"/>
          <w:color w:val="333333"/>
          <w:sz w:val="28"/>
          <w:szCs w:val="28"/>
          <w:shd w:val="clear" w:color="auto" w:fill="FFFFFF"/>
        </w:rPr>
        <w:t xml:space="preserve">undergraduate, associate degrees as well as career certificates along with literacy and technology courses.  With this move Tyson is joining those on the forefront of major employers like Disney, Starbucks, Target, </w:t>
      </w:r>
      <w:r w:rsidR="00894F29">
        <w:rPr>
          <w:rFonts w:cstheme="minorHAnsi"/>
          <w:color w:val="333333"/>
          <w:sz w:val="28"/>
          <w:szCs w:val="28"/>
          <w:shd w:val="clear" w:color="auto" w:fill="FFFFFF"/>
        </w:rPr>
        <w:t xml:space="preserve">and </w:t>
      </w:r>
      <w:r w:rsidR="005C1A2F" w:rsidRPr="0026366E">
        <w:rPr>
          <w:rFonts w:cstheme="minorHAnsi"/>
          <w:color w:val="333333"/>
          <w:sz w:val="28"/>
          <w:szCs w:val="28"/>
          <w:shd w:val="clear" w:color="auto" w:fill="FFFFFF"/>
        </w:rPr>
        <w:t>Macy</w:t>
      </w:r>
      <w:r w:rsidR="00D42FA5">
        <w:rPr>
          <w:rFonts w:cstheme="minorHAnsi"/>
          <w:color w:val="333333"/>
          <w:sz w:val="28"/>
          <w:szCs w:val="28"/>
          <w:shd w:val="clear" w:color="auto" w:fill="FFFFFF"/>
        </w:rPr>
        <w:t>’s</w:t>
      </w:r>
      <w:r w:rsidR="005C1A2F" w:rsidRPr="0026366E">
        <w:rPr>
          <w:rFonts w:cstheme="minorHAnsi"/>
          <w:color w:val="333333"/>
          <w:sz w:val="28"/>
          <w:szCs w:val="28"/>
          <w:shd w:val="clear" w:color="auto" w:fill="FFFFFF"/>
        </w:rPr>
        <w:t xml:space="preserve"> </w:t>
      </w:r>
      <w:r w:rsidR="00894F29">
        <w:rPr>
          <w:rFonts w:cstheme="minorHAnsi"/>
          <w:color w:val="333333"/>
          <w:sz w:val="28"/>
          <w:szCs w:val="28"/>
          <w:shd w:val="clear" w:color="auto" w:fill="FFFFFF"/>
        </w:rPr>
        <w:t xml:space="preserve">to </w:t>
      </w:r>
      <w:r w:rsidR="005C1A2F" w:rsidRPr="0026366E">
        <w:rPr>
          <w:rFonts w:cstheme="minorHAnsi"/>
          <w:color w:val="333333"/>
          <w:sz w:val="28"/>
          <w:szCs w:val="28"/>
          <w:shd w:val="clear" w:color="auto" w:fill="FFFFFF"/>
        </w:rPr>
        <w:t xml:space="preserve">close their employee gaps in this competitive labor market. </w:t>
      </w:r>
    </w:p>
    <w:p w14:paraId="4E3A3D73" w14:textId="662A8642" w:rsidR="008B560B" w:rsidRPr="004377EF" w:rsidRDefault="008B560B" w:rsidP="005A7EA9">
      <w:pPr>
        <w:rPr>
          <w:rFonts w:cstheme="minorHAnsi"/>
          <w:b/>
          <w:bCs/>
          <w:color w:val="002060"/>
          <w:sz w:val="36"/>
          <w:szCs w:val="36"/>
          <w:shd w:val="clear" w:color="auto" w:fill="FFFFFF"/>
        </w:rPr>
      </w:pPr>
    </w:p>
    <w:p w14:paraId="086D73B0" w14:textId="454F983A" w:rsidR="004377EF" w:rsidRDefault="004377EF" w:rsidP="005A7EA9">
      <w:pPr>
        <w:rPr>
          <w:rFonts w:cstheme="minorHAnsi"/>
          <w:b/>
          <w:bCs/>
          <w:color w:val="002060"/>
          <w:sz w:val="36"/>
          <w:szCs w:val="36"/>
          <w:shd w:val="clear" w:color="auto" w:fill="FFFFFF"/>
        </w:rPr>
      </w:pPr>
      <w:r w:rsidRPr="004377EF">
        <w:rPr>
          <w:rFonts w:cstheme="minorHAnsi"/>
          <w:b/>
          <w:bCs/>
          <w:color w:val="002060"/>
          <w:sz w:val="36"/>
          <w:szCs w:val="36"/>
          <w:shd w:val="clear" w:color="auto" w:fill="FFFFFF"/>
        </w:rPr>
        <w:t>Top Skills Wanted for 2022</w:t>
      </w:r>
    </w:p>
    <w:p w14:paraId="198FBCB1" w14:textId="77777777" w:rsidR="006B5811" w:rsidRPr="004377EF" w:rsidRDefault="006B5811" w:rsidP="005A7EA9">
      <w:pPr>
        <w:rPr>
          <w:rFonts w:cstheme="minorHAnsi"/>
          <w:b/>
          <w:bCs/>
          <w:color w:val="002060"/>
          <w:sz w:val="36"/>
          <w:szCs w:val="36"/>
          <w:shd w:val="clear" w:color="auto" w:fill="FFFFFF"/>
        </w:rPr>
      </w:pPr>
    </w:p>
    <w:p w14:paraId="3148B288" w14:textId="1FD0F255" w:rsidR="00647B71" w:rsidRDefault="008B560B" w:rsidP="005A7EA9">
      <w:pPr>
        <w:rPr>
          <w:rFonts w:cstheme="minorHAnsi"/>
          <w:color w:val="333333"/>
          <w:sz w:val="28"/>
          <w:szCs w:val="28"/>
          <w:shd w:val="clear" w:color="auto" w:fill="FFFFFF"/>
        </w:rPr>
      </w:pPr>
      <w:r>
        <w:rPr>
          <w:rFonts w:cstheme="minorHAnsi"/>
          <w:b/>
          <w:bCs/>
          <w:color w:val="333333"/>
          <w:sz w:val="28"/>
          <w:szCs w:val="28"/>
          <w:shd w:val="clear" w:color="auto" w:fill="FFFFFF"/>
        </w:rPr>
        <w:t>S</w:t>
      </w:r>
      <w:r w:rsidR="0096485F" w:rsidRPr="0026366E">
        <w:rPr>
          <w:rFonts w:cstheme="minorHAnsi"/>
          <w:b/>
          <w:bCs/>
          <w:color w:val="333333"/>
          <w:sz w:val="28"/>
          <w:szCs w:val="28"/>
          <w:shd w:val="clear" w:color="auto" w:fill="FFFFFF"/>
        </w:rPr>
        <w:t xml:space="preserve">oft </w:t>
      </w:r>
      <w:r w:rsidR="006B5811">
        <w:rPr>
          <w:rFonts w:cstheme="minorHAnsi"/>
          <w:b/>
          <w:bCs/>
          <w:color w:val="333333"/>
          <w:sz w:val="28"/>
          <w:szCs w:val="28"/>
          <w:shd w:val="clear" w:color="auto" w:fill="FFFFFF"/>
        </w:rPr>
        <w:t>S</w:t>
      </w:r>
      <w:r w:rsidR="0096485F" w:rsidRPr="0026366E">
        <w:rPr>
          <w:rFonts w:cstheme="minorHAnsi"/>
          <w:b/>
          <w:bCs/>
          <w:color w:val="333333"/>
          <w:sz w:val="28"/>
          <w:szCs w:val="28"/>
          <w:shd w:val="clear" w:color="auto" w:fill="FFFFFF"/>
        </w:rPr>
        <w:t>kills</w:t>
      </w:r>
      <w:r>
        <w:rPr>
          <w:rFonts w:cstheme="minorHAnsi"/>
          <w:b/>
          <w:bCs/>
          <w:color w:val="333333"/>
          <w:sz w:val="28"/>
          <w:szCs w:val="28"/>
          <w:shd w:val="clear" w:color="auto" w:fill="FFFFFF"/>
        </w:rPr>
        <w:t xml:space="preserve"> as </w:t>
      </w:r>
      <w:r w:rsidR="006B5811">
        <w:rPr>
          <w:rFonts w:cstheme="minorHAnsi"/>
          <w:b/>
          <w:bCs/>
          <w:color w:val="333333"/>
          <w:sz w:val="28"/>
          <w:szCs w:val="28"/>
          <w:shd w:val="clear" w:color="auto" w:fill="FFFFFF"/>
        </w:rPr>
        <w:t>K</w:t>
      </w:r>
      <w:r>
        <w:rPr>
          <w:rFonts w:cstheme="minorHAnsi"/>
          <w:b/>
          <w:bCs/>
          <w:color w:val="333333"/>
          <w:sz w:val="28"/>
          <w:szCs w:val="28"/>
          <w:shd w:val="clear" w:color="auto" w:fill="FFFFFF"/>
        </w:rPr>
        <w:t xml:space="preserve">ey </w:t>
      </w:r>
      <w:r w:rsidR="006B5811">
        <w:rPr>
          <w:rFonts w:cstheme="minorHAnsi"/>
          <w:b/>
          <w:bCs/>
          <w:color w:val="333333"/>
          <w:sz w:val="28"/>
          <w:szCs w:val="28"/>
          <w:shd w:val="clear" w:color="auto" w:fill="FFFFFF"/>
        </w:rPr>
        <w:t>S</w:t>
      </w:r>
      <w:r>
        <w:rPr>
          <w:rFonts w:cstheme="minorHAnsi"/>
          <w:b/>
          <w:bCs/>
          <w:color w:val="333333"/>
          <w:sz w:val="28"/>
          <w:szCs w:val="28"/>
          <w:shd w:val="clear" w:color="auto" w:fill="FFFFFF"/>
        </w:rPr>
        <w:t xml:space="preserve">kill </w:t>
      </w:r>
      <w:r w:rsidR="006B5811">
        <w:rPr>
          <w:rFonts w:cstheme="minorHAnsi"/>
          <w:b/>
          <w:bCs/>
          <w:color w:val="333333"/>
          <w:sz w:val="28"/>
          <w:szCs w:val="28"/>
          <w:shd w:val="clear" w:color="auto" w:fill="FFFFFF"/>
        </w:rPr>
        <w:t>R</w:t>
      </w:r>
      <w:r>
        <w:rPr>
          <w:rFonts w:cstheme="minorHAnsi"/>
          <w:b/>
          <w:bCs/>
          <w:color w:val="333333"/>
          <w:sz w:val="28"/>
          <w:szCs w:val="28"/>
          <w:shd w:val="clear" w:color="auto" w:fill="FFFFFF"/>
        </w:rPr>
        <w:t xml:space="preserve">equirements. </w:t>
      </w:r>
      <w:r w:rsidR="0096485F" w:rsidRPr="0026366E">
        <w:rPr>
          <w:rFonts w:cstheme="minorHAnsi"/>
          <w:b/>
          <w:bCs/>
          <w:color w:val="333333"/>
          <w:sz w:val="28"/>
          <w:szCs w:val="28"/>
          <w:shd w:val="clear" w:color="auto" w:fill="FFFFFF"/>
        </w:rPr>
        <w:t xml:space="preserve">  CNBC </w:t>
      </w:r>
      <w:r w:rsidR="0096485F" w:rsidRPr="0026366E">
        <w:rPr>
          <w:rFonts w:cstheme="minorHAnsi"/>
          <w:color w:val="333333"/>
          <w:sz w:val="28"/>
          <w:szCs w:val="28"/>
          <w:shd w:val="clear" w:color="auto" w:fill="FFFFFF"/>
        </w:rPr>
        <w:t xml:space="preserve">reported </w:t>
      </w:r>
      <w:r w:rsidR="006B5811">
        <w:rPr>
          <w:rFonts w:cstheme="minorHAnsi"/>
          <w:color w:val="333333"/>
          <w:sz w:val="28"/>
          <w:szCs w:val="28"/>
          <w:shd w:val="clear" w:color="auto" w:fill="FFFFFF"/>
        </w:rPr>
        <w:t>in</w:t>
      </w:r>
      <w:r w:rsidR="0096485F" w:rsidRPr="0026366E">
        <w:rPr>
          <w:rFonts w:cstheme="minorHAnsi"/>
          <w:color w:val="333333"/>
          <w:sz w:val="28"/>
          <w:szCs w:val="28"/>
          <w:shd w:val="clear" w:color="auto" w:fill="FFFFFF"/>
        </w:rPr>
        <w:t xml:space="preserve"> Jan </w:t>
      </w:r>
      <w:r w:rsidR="006B5811">
        <w:rPr>
          <w:rFonts w:cstheme="minorHAnsi"/>
          <w:color w:val="333333"/>
          <w:sz w:val="28"/>
          <w:szCs w:val="28"/>
          <w:shd w:val="clear" w:color="auto" w:fill="FFFFFF"/>
        </w:rPr>
        <w:t xml:space="preserve">this year </w:t>
      </w:r>
      <w:r>
        <w:rPr>
          <w:rFonts w:cstheme="minorHAnsi"/>
          <w:color w:val="333333"/>
          <w:sz w:val="28"/>
          <w:szCs w:val="28"/>
          <w:shd w:val="clear" w:color="auto" w:fill="FFFFFF"/>
        </w:rPr>
        <w:t>on</w:t>
      </w:r>
      <w:r w:rsidR="0096485F" w:rsidRPr="0026366E">
        <w:rPr>
          <w:rFonts w:cstheme="minorHAnsi"/>
          <w:color w:val="333333"/>
          <w:sz w:val="28"/>
          <w:szCs w:val="28"/>
          <w:shd w:val="clear" w:color="auto" w:fill="FFFFFF"/>
        </w:rPr>
        <w:t xml:space="preserve"> the most in-demand skills for 2022.  </w:t>
      </w:r>
      <w:r w:rsidR="00647B71">
        <w:rPr>
          <w:rFonts w:cstheme="minorHAnsi"/>
          <w:color w:val="333333"/>
          <w:sz w:val="28"/>
          <w:szCs w:val="28"/>
          <w:shd w:val="clear" w:color="auto" w:fill="FFFFFF"/>
        </w:rPr>
        <w:t xml:space="preserve">The skills </w:t>
      </w:r>
      <w:r>
        <w:rPr>
          <w:rFonts w:cstheme="minorHAnsi"/>
          <w:color w:val="333333"/>
          <w:sz w:val="28"/>
          <w:szCs w:val="28"/>
          <w:shd w:val="clear" w:color="auto" w:fill="FFFFFF"/>
        </w:rPr>
        <w:t>ar</w:t>
      </w:r>
      <w:r w:rsidR="00647B71">
        <w:rPr>
          <w:rFonts w:cstheme="minorHAnsi"/>
          <w:color w:val="333333"/>
          <w:sz w:val="28"/>
          <w:szCs w:val="28"/>
          <w:shd w:val="clear" w:color="auto" w:fill="FFFFFF"/>
        </w:rPr>
        <w:t xml:space="preserve">e a result of a study done by Monster </w:t>
      </w:r>
      <w:r w:rsidR="00287900">
        <w:rPr>
          <w:rFonts w:cstheme="minorHAnsi"/>
          <w:color w:val="333333"/>
          <w:sz w:val="28"/>
          <w:szCs w:val="28"/>
          <w:shd w:val="clear" w:color="auto" w:fill="FFFFFF"/>
        </w:rPr>
        <w:t xml:space="preserve">that is </w:t>
      </w:r>
      <w:r w:rsidR="00647B71">
        <w:rPr>
          <w:rFonts w:cstheme="minorHAnsi"/>
          <w:color w:val="333333"/>
          <w:sz w:val="28"/>
          <w:szCs w:val="28"/>
          <w:shd w:val="clear" w:color="auto" w:fill="FFFFFF"/>
        </w:rPr>
        <w:t>titled “Future of Work”</w:t>
      </w:r>
      <w:r>
        <w:rPr>
          <w:rFonts w:cstheme="minorHAnsi"/>
          <w:color w:val="333333"/>
          <w:sz w:val="28"/>
          <w:szCs w:val="28"/>
          <w:shd w:val="clear" w:color="auto" w:fill="FFFFFF"/>
        </w:rPr>
        <w:t xml:space="preserve"> </w:t>
      </w:r>
      <w:r w:rsidR="00287900">
        <w:rPr>
          <w:rFonts w:cstheme="minorHAnsi"/>
          <w:color w:val="333333"/>
          <w:sz w:val="28"/>
          <w:szCs w:val="28"/>
          <w:shd w:val="clear" w:color="auto" w:fill="FFFFFF"/>
        </w:rPr>
        <w:t xml:space="preserve">a </w:t>
      </w:r>
      <w:r>
        <w:rPr>
          <w:rFonts w:cstheme="minorHAnsi"/>
          <w:color w:val="333333"/>
          <w:sz w:val="28"/>
          <w:szCs w:val="28"/>
          <w:shd w:val="clear" w:color="auto" w:fill="FFFFFF"/>
        </w:rPr>
        <w:t>global report</w:t>
      </w:r>
      <w:r w:rsidR="00647B71">
        <w:rPr>
          <w:rFonts w:cstheme="minorHAnsi"/>
          <w:color w:val="333333"/>
          <w:sz w:val="28"/>
          <w:szCs w:val="28"/>
          <w:shd w:val="clear" w:color="auto" w:fill="FFFFFF"/>
        </w:rPr>
        <w:t xml:space="preserve"> w</w:t>
      </w:r>
      <w:r>
        <w:rPr>
          <w:rFonts w:cstheme="minorHAnsi"/>
          <w:color w:val="333333"/>
          <w:sz w:val="28"/>
          <w:szCs w:val="28"/>
          <w:shd w:val="clear" w:color="auto" w:fill="FFFFFF"/>
        </w:rPr>
        <w:t>ith</w:t>
      </w:r>
      <w:r w:rsidR="00647B71">
        <w:rPr>
          <w:rFonts w:cstheme="minorHAnsi"/>
          <w:color w:val="333333"/>
          <w:sz w:val="28"/>
          <w:szCs w:val="28"/>
          <w:shd w:val="clear" w:color="auto" w:fill="FFFFFF"/>
        </w:rPr>
        <w:t xml:space="preserve"> 3000 employer</w:t>
      </w:r>
      <w:r>
        <w:rPr>
          <w:rFonts w:cstheme="minorHAnsi"/>
          <w:color w:val="333333"/>
          <w:sz w:val="28"/>
          <w:szCs w:val="28"/>
          <w:shd w:val="clear" w:color="auto" w:fill="FFFFFF"/>
        </w:rPr>
        <w:t xml:space="preserve"> participants</w:t>
      </w:r>
      <w:r w:rsidR="00647B71">
        <w:rPr>
          <w:rFonts w:cstheme="minorHAnsi"/>
          <w:color w:val="333333"/>
          <w:sz w:val="28"/>
          <w:szCs w:val="28"/>
          <w:shd w:val="clear" w:color="auto" w:fill="FFFFFF"/>
        </w:rPr>
        <w:t xml:space="preserve">.  </w:t>
      </w:r>
      <w:r w:rsidR="00647B71" w:rsidRPr="006B5811">
        <w:rPr>
          <w:rFonts w:cstheme="minorHAnsi"/>
          <w:b/>
          <w:bCs/>
          <w:color w:val="333333"/>
          <w:sz w:val="28"/>
          <w:szCs w:val="28"/>
          <w:shd w:val="clear" w:color="auto" w:fill="FFFFFF"/>
        </w:rPr>
        <w:t>58%</w:t>
      </w:r>
      <w:r w:rsidR="00647B71">
        <w:rPr>
          <w:rFonts w:cstheme="minorHAnsi"/>
          <w:color w:val="333333"/>
          <w:sz w:val="28"/>
          <w:szCs w:val="28"/>
          <w:shd w:val="clear" w:color="auto" w:fill="FFFFFF"/>
        </w:rPr>
        <w:t xml:space="preserve"> of employers said these skills were important.  While </w:t>
      </w:r>
      <w:r w:rsidR="00647B71" w:rsidRPr="006B5811">
        <w:rPr>
          <w:rFonts w:cstheme="minorHAnsi"/>
          <w:b/>
          <w:bCs/>
          <w:color w:val="333333"/>
          <w:sz w:val="28"/>
          <w:szCs w:val="28"/>
          <w:shd w:val="clear" w:color="auto" w:fill="FFFFFF"/>
        </w:rPr>
        <w:t>63%</w:t>
      </w:r>
      <w:r w:rsidR="00647B71">
        <w:rPr>
          <w:rFonts w:cstheme="minorHAnsi"/>
          <w:color w:val="333333"/>
          <w:sz w:val="28"/>
          <w:szCs w:val="28"/>
          <w:shd w:val="clear" w:color="auto" w:fill="FFFFFF"/>
        </w:rPr>
        <w:t xml:space="preserve"> of employers said they would hire someone whose has transferable skills like:  teamwork; good time management</w:t>
      </w:r>
      <w:r w:rsidR="00287900">
        <w:rPr>
          <w:rFonts w:cstheme="minorHAnsi"/>
          <w:color w:val="333333"/>
          <w:sz w:val="28"/>
          <w:szCs w:val="28"/>
          <w:shd w:val="clear" w:color="auto" w:fill="FFFFFF"/>
        </w:rPr>
        <w:t xml:space="preserve"> or </w:t>
      </w:r>
      <w:r w:rsidR="00647B71">
        <w:rPr>
          <w:rFonts w:cstheme="minorHAnsi"/>
          <w:color w:val="333333"/>
          <w:sz w:val="28"/>
          <w:szCs w:val="28"/>
          <w:shd w:val="clear" w:color="auto" w:fill="FFFFFF"/>
        </w:rPr>
        <w:t xml:space="preserve">leadership and train them on </w:t>
      </w:r>
      <w:r w:rsidR="00287900">
        <w:rPr>
          <w:rFonts w:cstheme="minorHAnsi"/>
          <w:color w:val="333333"/>
          <w:sz w:val="28"/>
          <w:szCs w:val="28"/>
          <w:shd w:val="clear" w:color="auto" w:fill="FFFFFF"/>
        </w:rPr>
        <w:t xml:space="preserve">the </w:t>
      </w:r>
      <w:r w:rsidR="00647B71">
        <w:rPr>
          <w:rFonts w:cstheme="minorHAnsi"/>
          <w:color w:val="333333"/>
          <w:sz w:val="28"/>
          <w:szCs w:val="28"/>
          <w:shd w:val="clear" w:color="auto" w:fill="FFFFFF"/>
        </w:rPr>
        <w:t xml:space="preserve">technical aspects of the job. </w:t>
      </w:r>
    </w:p>
    <w:p w14:paraId="0467A311" w14:textId="5D92695E" w:rsidR="0026366E" w:rsidRDefault="004377EF" w:rsidP="005A7EA9">
      <w:pPr>
        <w:rPr>
          <w:rFonts w:cstheme="minorHAnsi"/>
          <w:color w:val="333333"/>
          <w:sz w:val="28"/>
          <w:szCs w:val="28"/>
          <w:shd w:val="clear" w:color="auto" w:fill="FFFFFF"/>
        </w:rPr>
      </w:pPr>
      <w:r>
        <w:rPr>
          <w:rFonts w:cstheme="minorHAnsi"/>
          <w:color w:val="333333"/>
          <w:sz w:val="28"/>
          <w:szCs w:val="28"/>
          <w:shd w:val="clear" w:color="auto" w:fill="FFFFFF"/>
        </w:rPr>
        <w:t>T</w:t>
      </w:r>
      <w:r w:rsidR="0096485F" w:rsidRPr="0026366E">
        <w:rPr>
          <w:rFonts w:cstheme="minorHAnsi"/>
          <w:color w:val="333333"/>
          <w:sz w:val="28"/>
          <w:szCs w:val="28"/>
          <w:shd w:val="clear" w:color="auto" w:fill="FFFFFF"/>
        </w:rPr>
        <w:t xml:space="preserve">oday these 3 skills are paramount on </w:t>
      </w:r>
      <w:r w:rsidR="00287900">
        <w:rPr>
          <w:rFonts w:cstheme="minorHAnsi"/>
          <w:color w:val="333333"/>
          <w:sz w:val="28"/>
          <w:szCs w:val="28"/>
          <w:shd w:val="clear" w:color="auto" w:fill="FFFFFF"/>
        </w:rPr>
        <w:t xml:space="preserve">every </w:t>
      </w:r>
      <w:r w:rsidR="0096485F" w:rsidRPr="0026366E">
        <w:rPr>
          <w:rFonts w:cstheme="minorHAnsi"/>
          <w:color w:val="333333"/>
          <w:sz w:val="28"/>
          <w:szCs w:val="28"/>
          <w:shd w:val="clear" w:color="auto" w:fill="FFFFFF"/>
        </w:rPr>
        <w:t>hiring manager</w:t>
      </w:r>
      <w:r w:rsidR="00287900">
        <w:rPr>
          <w:rFonts w:cstheme="minorHAnsi"/>
          <w:color w:val="333333"/>
          <w:sz w:val="28"/>
          <w:szCs w:val="28"/>
          <w:shd w:val="clear" w:color="auto" w:fill="FFFFFF"/>
        </w:rPr>
        <w:t>’</w:t>
      </w:r>
      <w:r w:rsidR="0096485F" w:rsidRPr="0026366E">
        <w:rPr>
          <w:rFonts w:cstheme="minorHAnsi"/>
          <w:color w:val="333333"/>
          <w:sz w:val="28"/>
          <w:szCs w:val="28"/>
          <w:shd w:val="clear" w:color="auto" w:fill="FFFFFF"/>
        </w:rPr>
        <w:t xml:space="preserve">s list </w:t>
      </w:r>
      <w:r w:rsidR="009131BA">
        <w:rPr>
          <w:rFonts w:cstheme="minorHAnsi"/>
          <w:color w:val="333333"/>
          <w:sz w:val="28"/>
          <w:szCs w:val="28"/>
          <w:shd w:val="clear" w:color="auto" w:fill="FFFFFF"/>
        </w:rPr>
        <w:t>for</w:t>
      </w:r>
      <w:r w:rsidR="0096485F" w:rsidRPr="0026366E">
        <w:rPr>
          <w:rFonts w:cstheme="minorHAnsi"/>
          <w:color w:val="333333"/>
          <w:sz w:val="28"/>
          <w:szCs w:val="28"/>
          <w:shd w:val="clear" w:color="auto" w:fill="FFFFFF"/>
        </w:rPr>
        <w:t xml:space="preserve"> new employees</w:t>
      </w:r>
      <w:r w:rsidR="00287900">
        <w:rPr>
          <w:rFonts w:cstheme="minorHAnsi"/>
          <w:color w:val="333333"/>
          <w:sz w:val="28"/>
          <w:szCs w:val="28"/>
          <w:shd w:val="clear" w:color="auto" w:fill="FFFFFF"/>
        </w:rPr>
        <w:t>.  They are</w:t>
      </w:r>
      <w:r w:rsidR="0096485F" w:rsidRPr="0026366E">
        <w:rPr>
          <w:rFonts w:cstheme="minorHAnsi"/>
          <w:color w:val="333333"/>
          <w:sz w:val="28"/>
          <w:szCs w:val="28"/>
          <w:shd w:val="clear" w:color="auto" w:fill="FFFFFF"/>
        </w:rPr>
        <w:t>: dependab</w:t>
      </w:r>
      <w:r w:rsidR="009131BA">
        <w:rPr>
          <w:rFonts w:cstheme="minorHAnsi"/>
          <w:color w:val="333333"/>
          <w:sz w:val="28"/>
          <w:szCs w:val="28"/>
          <w:shd w:val="clear" w:color="auto" w:fill="FFFFFF"/>
        </w:rPr>
        <w:t>ility</w:t>
      </w:r>
      <w:r w:rsidR="0096485F" w:rsidRPr="0026366E">
        <w:rPr>
          <w:rFonts w:cstheme="minorHAnsi"/>
          <w:color w:val="333333"/>
          <w:sz w:val="28"/>
          <w:szCs w:val="28"/>
          <w:shd w:val="clear" w:color="auto" w:fill="FFFFFF"/>
        </w:rPr>
        <w:t xml:space="preserve">; communication; and problem-solving skills.  </w:t>
      </w:r>
      <w:r w:rsidR="009131BA">
        <w:rPr>
          <w:rFonts w:cstheme="minorHAnsi"/>
          <w:color w:val="333333"/>
          <w:sz w:val="28"/>
          <w:szCs w:val="28"/>
          <w:shd w:val="clear" w:color="auto" w:fill="FFFFFF"/>
        </w:rPr>
        <w:t>T</w:t>
      </w:r>
      <w:r w:rsidR="0026366E" w:rsidRPr="0026366E">
        <w:rPr>
          <w:rFonts w:cstheme="minorHAnsi"/>
          <w:color w:val="333333"/>
          <w:sz w:val="28"/>
          <w:szCs w:val="28"/>
          <w:shd w:val="clear" w:color="auto" w:fill="FFFFFF"/>
        </w:rPr>
        <w:t>h</w:t>
      </w:r>
      <w:r w:rsidR="00287900">
        <w:rPr>
          <w:rFonts w:cstheme="minorHAnsi"/>
          <w:color w:val="333333"/>
          <w:sz w:val="28"/>
          <w:szCs w:val="28"/>
          <w:shd w:val="clear" w:color="auto" w:fill="FFFFFF"/>
        </w:rPr>
        <w:t xml:space="preserve">ough </w:t>
      </w:r>
      <w:r w:rsidR="009131BA">
        <w:rPr>
          <w:rFonts w:cstheme="minorHAnsi"/>
          <w:color w:val="333333"/>
          <w:sz w:val="28"/>
          <w:szCs w:val="28"/>
          <w:shd w:val="clear" w:color="auto" w:fill="FFFFFF"/>
        </w:rPr>
        <w:t xml:space="preserve">not new </w:t>
      </w:r>
      <w:r w:rsidR="00287900">
        <w:rPr>
          <w:rFonts w:cstheme="minorHAnsi"/>
          <w:color w:val="333333"/>
          <w:sz w:val="28"/>
          <w:szCs w:val="28"/>
          <w:shd w:val="clear" w:color="auto" w:fill="FFFFFF"/>
        </w:rPr>
        <w:t>these skill</w:t>
      </w:r>
      <w:r w:rsidR="00AB5139">
        <w:rPr>
          <w:rFonts w:cstheme="minorHAnsi"/>
          <w:color w:val="333333"/>
          <w:sz w:val="28"/>
          <w:szCs w:val="28"/>
          <w:shd w:val="clear" w:color="auto" w:fill="FFFFFF"/>
        </w:rPr>
        <w:t>s</w:t>
      </w:r>
      <w:r w:rsidR="00287900">
        <w:rPr>
          <w:rFonts w:cstheme="minorHAnsi"/>
          <w:color w:val="333333"/>
          <w:sz w:val="28"/>
          <w:szCs w:val="28"/>
          <w:shd w:val="clear" w:color="auto" w:fill="FFFFFF"/>
        </w:rPr>
        <w:t xml:space="preserve"> </w:t>
      </w:r>
      <w:r w:rsidR="009131BA">
        <w:rPr>
          <w:rFonts w:cstheme="minorHAnsi"/>
          <w:color w:val="333333"/>
          <w:sz w:val="28"/>
          <w:szCs w:val="28"/>
          <w:shd w:val="clear" w:color="auto" w:fill="FFFFFF"/>
        </w:rPr>
        <w:t>al</w:t>
      </w:r>
      <w:r w:rsidR="0026366E" w:rsidRPr="0026366E">
        <w:rPr>
          <w:rFonts w:cstheme="minorHAnsi"/>
          <w:color w:val="333333"/>
          <w:sz w:val="28"/>
          <w:szCs w:val="28"/>
          <w:shd w:val="clear" w:color="auto" w:fill="FFFFFF"/>
        </w:rPr>
        <w:t xml:space="preserve">ways </w:t>
      </w:r>
      <w:r w:rsidR="009131BA">
        <w:rPr>
          <w:rFonts w:cstheme="minorHAnsi"/>
          <w:color w:val="333333"/>
          <w:sz w:val="28"/>
          <w:szCs w:val="28"/>
          <w:shd w:val="clear" w:color="auto" w:fill="FFFFFF"/>
        </w:rPr>
        <w:t xml:space="preserve">had a place </w:t>
      </w:r>
      <w:r w:rsidR="0026366E" w:rsidRPr="0026366E">
        <w:rPr>
          <w:rFonts w:cstheme="minorHAnsi"/>
          <w:color w:val="333333"/>
          <w:sz w:val="28"/>
          <w:szCs w:val="28"/>
          <w:shd w:val="clear" w:color="auto" w:fill="FFFFFF"/>
        </w:rPr>
        <w:t xml:space="preserve">on </w:t>
      </w:r>
      <w:r w:rsidR="00287900">
        <w:rPr>
          <w:rFonts w:cstheme="minorHAnsi"/>
          <w:color w:val="333333"/>
          <w:sz w:val="28"/>
          <w:szCs w:val="28"/>
          <w:shd w:val="clear" w:color="auto" w:fill="FFFFFF"/>
        </w:rPr>
        <w:t>hiring criteria.  i</w:t>
      </w:r>
      <w:r w:rsidR="008B560B">
        <w:rPr>
          <w:rFonts w:cstheme="minorHAnsi"/>
          <w:color w:val="333333"/>
          <w:sz w:val="28"/>
          <w:szCs w:val="28"/>
          <w:shd w:val="clear" w:color="auto" w:fill="FFFFFF"/>
        </w:rPr>
        <w:t xml:space="preserve">n today’s growing hybrid work </w:t>
      </w:r>
      <w:r w:rsidR="0026366E" w:rsidRPr="0026366E">
        <w:rPr>
          <w:rFonts w:cstheme="minorHAnsi"/>
          <w:color w:val="333333"/>
          <w:sz w:val="28"/>
          <w:szCs w:val="28"/>
          <w:shd w:val="clear" w:color="auto" w:fill="FFFFFF"/>
        </w:rPr>
        <w:t xml:space="preserve">they </w:t>
      </w:r>
      <w:r w:rsidR="00287900">
        <w:rPr>
          <w:rFonts w:cstheme="minorHAnsi"/>
          <w:color w:val="333333"/>
          <w:sz w:val="28"/>
          <w:szCs w:val="28"/>
          <w:shd w:val="clear" w:color="auto" w:fill="FFFFFF"/>
        </w:rPr>
        <w:t xml:space="preserve">have even </w:t>
      </w:r>
      <w:r w:rsidR="0026366E" w:rsidRPr="0026366E">
        <w:rPr>
          <w:rFonts w:cstheme="minorHAnsi"/>
          <w:color w:val="333333"/>
          <w:sz w:val="28"/>
          <w:szCs w:val="28"/>
          <w:shd w:val="clear" w:color="auto" w:fill="FFFFFF"/>
        </w:rPr>
        <w:t>more importance</w:t>
      </w:r>
      <w:r w:rsidR="008B560B">
        <w:rPr>
          <w:rFonts w:cstheme="minorHAnsi"/>
          <w:color w:val="333333"/>
          <w:sz w:val="28"/>
          <w:szCs w:val="28"/>
          <w:shd w:val="clear" w:color="auto" w:fill="FFFFFF"/>
        </w:rPr>
        <w:t>.</w:t>
      </w:r>
      <w:r w:rsidR="0026366E" w:rsidRPr="0026366E">
        <w:rPr>
          <w:rFonts w:cstheme="minorHAnsi"/>
          <w:color w:val="333333"/>
          <w:sz w:val="28"/>
          <w:szCs w:val="28"/>
          <w:shd w:val="clear" w:color="auto" w:fill="FFFFFF"/>
        </w:rPr>
        <w:t xml:space="preserve">  </w:t>
      </w:r>
    </w:p>
    <w:p w14:paraId="24760EEE" w14:textId="77777777" w:rsidR="004377EF" w:rsidRDefault="004377EF" w:rsidP="005A7EA9">
      <w:pPr>
        <w:rPr>
          <w:rFonts w:cstheme="minorHAnsi"/>
          <w:b/>
          <w:bCs/>
          <w:color w:val="333333"/>
          <w:sz w:val="28"/>
          <w:szCs w:val="28"/>
          <w:shd w:val="clear" w:color="auto" w:fill="FFFFFF"/>
        </w:rPr>
      </w:pPr>
    </w:p>
    <w:p w14:paraId="09DA6D73" w14:textId="70CFB962" w:rsidR="0096485F" w:rsidRDefault="0026366E" w:rsidP="005A7EA9">
      <w:pPr>
        <w:rPr>
          <w:rFonts w:cstheme="minorHAnsi"/>
          <w:color w:val="333333"/>
          <w:sz w:val="28"/>
          <w:szCs w:val="28"/>
          <w:shd w:val="clear" w:color="auto" w:fill="FFFFFF"/>
        </w:rPr>
      </w:pPr>
      <w:r w:rsidRPr="0026366E">
        <w:rPr>
          <w:rFonts w:cstheme="minorHAnsi"/>
          <w:b/>
          <w:bCs/>
          <w:color w:val="333333"/>
          <w:sz w:val="28"/>
          <w:szCs w:val="28"/>
          <w:shd w:val="clear" w:color="auto" w:fill="FFFFFF"/>
        </w:rPr>
        <w:t>Dependability:</w:t>
      </w:r>
      <w:r>
        <w:rPr>
          <w:rFonts w:cstheme="minorHAnsi"/>
          <w:color w:val="333333"/>
          <w:sz w:val="28"/>
          <w:szCs w:val="28"/>
          <w:shd w:val="clear" w:color="auto" w:fill="FFFFFF"/>
        </w:rPr>
        <w:t xml:space="preserve">  </w:t>
      </w:r>
      <w:r w:rsidRPr="0026366E">
        <w:rPr>
          <w:rFonts w:cstheme="minorHAnsi"/>
          <w:color w:val="333333"/>
          <w:sz w:val="28"/>
          <w:szCs w:val="28"/>
          <w:shd w:val="clear" w:color="auto" w:fill="FFFFFF"/>
        </w:rPr>
        <w:t xml:space="preserve">Your manager </w:t>
      </w:r>
      <w:r>
        <w:rPr>
          <w:rFonts w:cstheme="minorHAnsi"/>
          <w:color w:val="333333"/>
          <w:sz w:val="28"/>
          <w:szCs w:val="28"/>
          <w:shd w:val="clear" w:color="auto" w:fill="FFFFFF"/>
        </w:rPr>
        <w:t>must</w:t>
      </w:r>
      <w:r w:rsidRPr="0026366E">
        <w:rPr>
          <w:rFonts w:cstheme="minorHAnsi"/>
          <w:color w:val="333333"/>
          <w:sz w:val="28"/>
          <w:szCs w:val="28"/>
          <w:shd w:val="clear" w:color="auto" w:fill="FFFFFF"/>
        </w:rPr>
        <w:t xml:space="preserve"> know they can depend on you to get the job done without someone standing over you.  </w:t>
      </w:r>
      <w:r>
        <w:rPr>
          <w:rFonts w:cstheme="minorHAnsi"/>
          <w:color w:val="333333"/>
          <w:sz w:val="28"/>
          <w:szCs w:val="28"/>
          <w:shd w:val="clear" w:color="auto" w:fill="FFFFFF"/>
        </w:rPr>
        <w:t xml:space="preserve">You can easily demonstrate your ability to be dependable in an interview by sharing examples of how you met deadlines;  talking about how you met daily responsibilities; and other examples </w:t>
      </w:r>
      <w:r w:rsidR="00287900">
        <w:rPr>
          <w:rFonts w:cstheme="minorHAnsi"/>
          <w:color w:val="333333"/>
          <w:sz w:val="28"/>
          <w:szCs w:val="28"/>
          <w:shd w:val="clear" w:color="auto" w:fill="FFFFFF"/>
        </w:rPr>
        <w:t xml:space="preserve">showing </w:t>
      </w:r>
      <w:r>
        <w:rPr>
          <w:rFonts w:cstheme="minorHAnsi"/>
          <w:color w:val="333333"/>
          <w:sz w:val="28"/>
          <w:szCs w:val="28"/>
          <w:shd w:val="clear" w:color="auto" w:fill="FFFFFF"/>
        </w:rPr>
        <w:t xml:space="preserve">how you are self-sufficient.  </w:t>
      </w:r>
    </w:p>
    <w:p w14:paraId="77373C1C" w14:textId="77777777" w:rsidR="004377EF" w:rsidRDefault="004377EF" w:rsidP="005A7EA9">
      <w:pPr>
        <w:rPr>
          <w:rFonts w:cstheme="minorHAnsi"/>
          <w:b/>
          <w:bCs/>
          <w:color w:val="333333"/>
          <w:sz w:val="28"/>
          <w:szCs w:val="28"/>
          <w:shd w:val="clear" w:color="auto" w:fill="FFFFFF"/>
        </w:rPr>
      </w:pPr>
    </w:p>
    <w:p w14:paraId="4C1A4E81" w14:textId="77777777" w:rsidR="0063350A" w:rsidRDefault="0063350A" w:rsidP="005A7EA9">
      <w:pPr>
        <w:rPr>
          <w:rFonts w:cstheme="minorHAnsi"/>
          <w:b/>
          <w:bCs/>
          <w:color w:val="333333"/>
          <w:sz w:val="28"/>
          <w:szCs w:val="28"/>
          <w:shd w:val="clear" w:color="auto" w:fill="FFFFFF"/>
        </w:rPr>
      </w:pPr>
    </w:p>
    <w:p w14:paraId="1E36D90B" w14:textId="77777777" w:rsidR="0063350A" w:rsidRDefault="0063350A" w:rsidP="005A7EA9">
      <w:pPr>
        <w:rPr>
          <w:rFonts w:cstheme="minorHAnsi"/>
          <w:b/>
          <w:bCs/>
          <w:color w:val="333333"/>
          <w:sz w:val="28"/>
          <w:szCs w:val="28"/>
          <w:shd w:val="clear" w:color="auto" w:fill="FFFFFF"/>
        </w:rPr>
      </w:pPr>
    </w:p>
    <w:p w14:paraId="3074235B" w14:textId="126DCCDF" w:rsidR="0026366E" w:rsidRDefault="0026366E" w:rsidP="005A7EA9">
      <w:pPr>
        <w:rPr>
          <w:rFonts w:cstheme="minorHAnsi"/>
          <w:color w:val="333333"/>
          <w:sz w:val="28"/>
          <w:szCs w:val="28"/>
          <w:shd w:val="clear" w:color="auto" w:fill="FFFFFF"/>
        </w:rPr>
      </w:pPr>
      <w:r>
        <w:rPr>
          <w:rFonts w:cstheme="minorHAnsi"/>
          <w:b/>
          <w:bCs/>
          <w:color w:val="333333"/>
          <w:sz w:val="28"/>
          <w:szCs w:val="28"/>
          <w:shd w:val="clear" w:color="auto" w:fill="FFFFFF"/>
        </w:rPr>
        <w:t xml:space="preserve">Communication:  </w:t>
      </w:r>
      <w:r>
        <w:rPr>
          <w:rFonts w:cstheme="minorHAnsi"/>
          <w:color w:val="333333"/>
          <w:sz w:val="28"/>
          <w:szCs w:val="28"/>
          <w:shd w:val="clear" w:color="auto" w:fill="FFFFFF"/>
        </w:rPr>
        <w:t xml:space="preserve">Communication skills both written and verbal have been </w:t>
      </w:r>
      <w:r w:rsidR="00287900">
        <w:rPr>
          <w:rFonts w:cstheme="minorHAnsi"/>
          <w:color w:val="333333"/>
          <w:sz w:val="28"/>
          <w:szCs w:val="28"/>
          <w:shd w:val="clear" w:color="auto" w:fill="FFFFFF"/>
        </w:rPr>
        <w:t xml:space="preserve">long </w:t>
      </w:r>
      <w:r>
        <w:rPr>
          <w:rFonts w:cstheme="minorHAnsi"/>
          <w:color w:val="333333"/>
          <w:sz w:val="28"/>
          <w:szCs w:val="28"/>
          <w:shd w:val="clear" w:color="auto" w:fill="FFFFFF"/>
        </w:rPr>
        <w:t xml:space="preserve">sought after.  </w:t>
      </w:r>
      <w:r w:rsidR="00287900">
        <w:rPr>
          <w:rFonts w:cstheme="minorHAnsi"/>
          <w:color w:val="333333"/>
          <w:sz w:val="28"/>
          <w:szCs w:val="28"/>
          <w:shd w:val="clear" w:color="auto" w:fill="FFFFFF"/>
        </w:rPr>
        <w:t xml:space="preserve">As a Talent Acquisition Director, Manager and Recruiter </w:t>
      </w:r>
      <w:r>
        <w:rPr>
          <w:rFonts w:cstheme="minorHAnsi"/>
          <w:color w:val="333333"/>
          <w:sz w:val="28"/>
          <w:szCs w:val="28"/>
          <w:shd w:val="clear" w:color="auto" w:fill="FFFFFF"/>
        </w:rPr>
        <w:t xml:space="preserve">I’ve interviews many candidates </w:t>
      </w:r>
      <w:r w:rsidR="00287900">
        <w:rPr>
          <w:rFonts w:cstheme="minorHAnsi"/>
          <w:color w:val="333333"/>
          <w:sz w:val="28"/>
          <w:szCs w:val="28"/>
          <w:shd w:val="clear" w:color="auto" w:fill="FFFFFF"/>
        </w:rPr>
        <w:t xml:space="preserve">who </w:t>
      </w:r>
      <w:r>
        <w:rPr>
          <w:rFonts w:cstheme="minorHAnsi"/>
          <w:color w:val="333333"/>
          <w:sz w:val="28"/>
          <w:szCs w:val="28"/>
          <w:shd w:val="clear" w:color="auto" w:fill="FFFFFF"/>
        </w:rPr>
        <w:t xml:space="preserve">checked all the </w:t>
      </w:r>
      <w:r w:rsidR="00287900">
        <w:rPr>
          <w:rFonts w:cstheme="minorHAnsi"/>
          <w:color w:val="333333"/>
          <w:sz w:val="28"/>
          <w:szCs w:val="28"/>
          <w:shd w:val="clear" w:color="auto" w:fill="FFFFFF"/>
        </w:rPr>
        <w:t xml:space="preserve">technical </w:t>
      </w:r>
      <w:r>
        <w:rPr>
          <w:rFonts w:cstheme="minorHAnsi"/>
          <w:color w:val="333333"/>
          <w:sz w:val="28"/>
          <w:szCs w:val="28"/>
          <w:shd w:val="clear" w:color="auto" w:fill="FFFFFF"/>
        </w:rPr>
        <w:t xml:space="preserve">boxes but </w:t>
      </w:r>
      <w:r w:rsidR="00287900">
        <w:rPr>
          <w:rFonts w:cstheme="minorHAnsi"/>
          <w:color w:val="333333"/>
          <w:sz w:val="28"/>
          <w:szCs w:val="28"/>
          <w:shd w:val="clear" w:color="auto" w:fill="FFFFFF"/>
        </w:rPr>
        <w:t xml:space="preserve">lacked </w:t>
      </w:r>
      <w:r>
        <w:rPr>
          <w:rFonts w:cstheme="minorHAnsi"/>
          <w:color w:val="333333"/>
          <w:sz w:val="28"/>
          <w:szCs w:val="28"/>
          <w:shd w:val="clear" w:color="auto" w:fill="FFFFFF"/>
        </w:rPr>
        <w:t xml:space="preserve"> strong communication skills.  Th</w:t>
      </w:r>
      <w:r w:rsidR="008A20F7">
        <w:rPr>
          <w:rFonts w:cstheme="minorHAnsi"/>
          <w:color w:val="333333"/>
          <w:sz w:val="28"/>
          <w:szCs w:val="28"/>
          <w:shd w:val="clear" w:color="auto" w:fill="FFFFFF"/>
        </w:rPr>
        <w:t xml:space="preserve">e lack of verbal skills </w:t>
      </w:r>
      <w:r>
        <w:rPr>
          <w:rFonts w:cstheme="minorHAnsi"/>
          <w:color w:val="333333"/>
          <w:sz w:val="28"/>
          <w:szCs w:val="28"/>
          <w:shd w:val="clear" w:color="auto" w:fill="FFFFFF"/>
        </w:rPr>
        <w:t>is immediately visible in your verbal conversations</w:t>
      </w:r>
      <w:r w:rsidR="00287900">
        <w:rPr>
          <w:rFonts w:cstheme="minorHAnsi"/>
          <w:color w:val="333333"/>
          <w:sz w:val="28"/>
          <w:szCs w:val="28"/>
          <w:shd w:val="clear" w:color="auto" w:fill="FFFFFF"/>
        </w:rPr>
        <w:t xml:space="preserve"> and written word</w:t>
      </w:r>
      <w:r>
        <w:rPr>
          <w:rFonts w:cstheme="minorHAnsi"/>
          <w:color w:val="333333"/>
          <w:sz w:val="28"/>
          <w:szCs w:val="28"/>
          <w:shd w:val="clear" w:color="auto" w:fill="FFFFFF"/>
        </w:rPr>
        <w:t xml:space="preserve">.  Using proper </w:t>
      </w:r>
      <w:r w:rsidR="00287900">
        <w:rPr>
          <w:rFonts w:cstheme="minorHAnsi"/>
          <w:color w:val="333333"/>
          <w:sz w:val="28"/>
          <w:szCs w:val="28"/>
          <w:shd w:val="clear" w:color="auto" w:fill="FFFFFF"/>
        </w:rPr>
        <w:t xml:space="preserve">English in your </w:t>
      </w:r>
      <w:r>
        <w:rPr>
          <w:rFonts w:cstheme="minorHAnsi"/>
          <w:color w:val="333333"/>
          <w:sz w:val="28"/>
          <w:szCs w:val="28"/>
          <w:shd w:val="clear" w:color="auto" w:fill="FFFFFF"/>
        </w:rPr>
        <w:t xml:space="preserve">letters, emails and reports is critically important.  The first place you </w:t>
      </w:r>
      <w:r w:rsidR="00287900">
        <w:rPr>
          <w:rFonts w:cstheme="minorHAnsi"/>
          <w:color w:val="333333"/>
          <w:sz w:val="28"/>
          <w:szCs w:val="28"/>
          <w:shd w:val="clear" w:color="auto" w:fill="FFFFFF"/>
        </w:rPr>
        <w:t xml:space="preserve">can demonstrate </w:t>
      </w:r>
      <w:r>
        <w:rPr>
          <w:rFonts w:cstheme="minorHAnsi"/>
          <w:color w:val="333333"/>
          <w:sz w:val="28"/>
          <w:szCs w:val="28"/>
          <w:shd w:val="clear" w:color="auto" w:fill="FFFFFF"/>
        </w:rPr>
        <w:t xml:space="preserve"> your communicat</w:t>
      </w:r>
      <w:r w:rsidR="00287900">
        <w:rPr>
          <w:rFonts w:cstheme="minorHAnsi"/>
          <w:color w:val="333333"/>
          <w:sz w:val="28"/>
          <w:szCs w:val="28"/>
          <w:shd w:val="clear" w:color="auto" w:fill="FFFFFF"/>
        </w:rPr>
        <w:t>ion skills</w:t>
      </w:r>
      <w:r>
        <w:rPr>
          <w:rFonts w:cstheme="minorHAnsi"/>
          <w:color w:val="333333"/>
          <w:sz w:val="28"/>
          <w:szCs w:val="28"/>
          <w:shd w:val="clear" w:color="auto" w:fill="FFFFFF"/>
        </w:rPr>
        <w:t xml:space="preserve"> is </w:t>
      </w:r>
      <w:r w:rsidR="00287900">
        <w:rPr>
          <w:rFonts w:cstheme="minorHAnsi"/>
          <w:color w:val="333333"/>
          <w:sz w:val="28"/>
          <w:szCs w:val="28"/>
          <w:shd w:val="clear" w:color="auto" w:fill="FFFFFF"/>
        </w:rPr>
        <w:t>o</w:t>
      </w:r>
      <w:r>
        <w:rPr>
          <w:rFonts w:cstheme="minorHAnsi"/>
          <w:color w:val="333333"/>
          <w:sz w:val="28"/>
          <w:szCs w:val="28"/>
          <w:shd w:val="clear" w:color="auto" w:fill="FFFFFF"/>
        </w:rPr>
        <w:t xml:space="preserve">n your resume and </w:t>
      </w:r>
      <w:r w:rsidR="00287900">
        <w:rPr>
          <w:rFonts w:cstheme="minorHAnsi"/>
          <w:color w:val="333333"/>
          <w:sz w:val="28"/>
          <w:szCs w:val="28"/>
          <w:shd w:val="clear" w:color="auto" w:fill="FFFFFF"/>
        </w:rPr>
        <w:t xml:space="preserve">in your </w:t>
      </w:r>
      <w:r>
        <w:rPr>
          <w:rFonts w:cstheme="minorHAnsi"/>
          <w:color w:val="333333"/>
          <w:sz w:val="28"/>
          <w:szCs w:val="28"/>
          <w:shd w:val="clear" w:color="auto" w:fill="FFFFFF"/>
        </w:rPr>
        <w:t xml:space="preserve">cover letter.  </w:t>
      </w:r>
      <w:r w:rsidR="00287900">
        <w:rPr>
          <w:rFonts w:cstheme="minorHAnsi"/>
          <w:color w:val="333333"/>
          <w:sz w:val="28"/>
          <w:szCs w:val="28"/>
          <w:shd w:val="clear" w:color="auto" w:fill="FFFFFF"/>
        </w:rPr>
        <w:t xml:space="preserve">Both </w:t>
      </w:r>
      <w:r>
        <w:rPr>
          <w:rFonts w:cstheme="minorHAnsi"/>
          <w:color w:val="333333"/>
          <w:sz w:val="28"/>
          <w:szCs w:val="28"/>
          <w:shd w:val="clear" w:color="auto" w:fill="FFFFFF"/>
        </w:rPr>
        <w:t xml:space="preserve">must be clearly written, targeted to the position and free of grammatical or typographical errors. </w:t>
      </w:r>
    </w:p>
    <w:p w14:paraId="680CFF72" w14:textId="77777777" w:rsidR="004377EF" w:rsidRDefault="004377EF" w:rsidP="005A7EA9">
      <w:pPr>
        <w:rPr>
          <w:rFonts w:cstheme="minorHAnsi"/>
          <w:b/>
          <w:bCs/>
          <w:color w:val="333333"/>
          <w:sz w:val="28"/>
          <w:szCs w:val="28"/>
          <w:shd w:val="clear" w:color="auto" w:fill="FFFFFF"/>
        </w:rPr>
      </w:pPr>
    </w:p>
    <w:p w14:paraId="016A5A68" w14:textId="54E12CD0" w:rsidR="00647B71" w:rsidRDefault="0026366E" w:rsidP="005A7EA9">
      <w:pPr>
        <w:rPr>
          <w:rFonts w:cstheme="minorHAnsi"/>
          <w:color w:val="333333"/>
          <w:sz w:val="28"/>
          <w:szCs w:val="28"/>
          <w:shd w:val="clear" w:color="auto" w:fill="FFFFFF"/>
        </w:rPr>
      </w:pPr>
      <w:r w:rsidRPr="0026366E">
        <w:rPr>
          <w:rFonts w:cstheme="minorHAnsi"/>
          <w:b/>
          <w:bCs/>
          <w:color w:val="333333"/>
          <w:sz w:val="28"/>
          <w:szCs w:val="28"/>
          <w:shd w:val="clear" w:color="auto" w:fill="FFFFFF"/>
        </w:rPr>
        <w:t>Problem-solving skills:</w:t>
      </w:r>
      <w:r w:rsidR="00647B71">
        <w:rPr>
          <w:rFonts w:cstheme="minorHAnsi"/>
          <w:b/>
          <w:bCs/>
          <w:color w:val="333333"/>
          <w:sz w:val="28"/>
          <w:szCs w:val="28"/>
          <w:shd w:val="clear" w:color="auto" w:fill="FFFFFF"/>
        </w:rPr>
        <w:t xml:space="preserve">  </w:t>
      </w:r>
      <w:r w:rsidR="00647B71">
        <w:rPr>
          <w:rFonts w:cstheme="minorHAnsi"/>
          <w:color w:val="333333"/>
          <w:sz w:val="28"/>
          <w:szCs w:val="28"/>
          <w:shd w:val="clear" w:color="auto" w:fill="FFFFFF"/>
        </w:rPr>
        <w:t>Today’s business world is fast-moving and chang</w:t>
      </w:r>
      <w:r w:rsidR="00287900">
        <w:rPr>
          <w:rFonts w:cstheme="minorHAnsi"/>
          <w:color w:val="333333"/>
          <w:sz w:val="28"/>
          <w:szCs w:val="28"/>
          <w:shd w:val="clear" w:color="auto" w:fill="FFFFFF"/>
        </w:rPr>
        <w:t>es on a dime</w:t>
      </w:r>
      <w:r w:rsidR="00647B71">
        <w:rPr>
          <w:rFonts w:cstheme="minorHAnsi"/>
          <w:color w:val="333333"/>
          <w:sz w:val="28"/>
          <w:szCs w:val="28"/>
          <w:shd w:val="clear" w:color="auto" w:fill="FFFFFF"/>
        </w:rPr>
        <w:t>.  You</w:t>
      </w:r>
      <w:r w:rsidR="00287900">
        <w:rPr>
          <w:rFonts w:cstheme="minorHAnsi"/>
          <w:color w:val="333333"/>
          <w:sz w:val="28"/>
          <w:szCs w:val="28"/>
          <w:shd w:val="clear" w:color="auto" w:fill="FFFFFF"/>
        </w:rPr>
        <w:t xml:space="preserve"> have go</w:t>
      </w:r>
      <w:r w:rsidR="00AB5139">
        <w:rPr>
          <w:rFonts w:cstheme="minorHAnsi"/>
          <w:color w:val="333333"/>
          <w:sz w:val="28"/>
          <w:szCs w:val="28"/>
          <w:shd w:val="clear" w:color="auto" w:fill="FFFFFF"/>
        </w:rPr>
        <w:t>t</w:t>
      </w:r>
      <w:r w:rsidR="00287900">
        <w:rPr>
          <w:rFonts w:cstheme="minorHAnsi"/>
          <w:color w:val="333333"/>
          <w:sz w:val="28"/>
          <w:szCs w:val="28"/>
          <w:shd w:val="clear" w:color="auto" w:fill="FFFFFF"/>
        </w:rPr>
        <w:t xml:space="preserve"> to be able to </w:t>
      </w:r>
      <w:r w:rsidR="00647B71">
        <w:rPr>
          <w:rFonts w:cstheme="minorHAnsi"/>
          <w:color w:val="333333"/>
          <w:sz w:val="28"/>
          <w:szCs w:val="28"/>
          <w:shd w:val="clear" w:color="auto" w:fill="FFFFFF"/>
        </w:rPr>
        <w:t>think on your feet</w:t>
      </w:r>
      <w:r w:rsidR="0037261B">
        <w:rPr>
          <w:rFonts w:cstheme="minorHAnsi"/>
          <w:color w:val="333333"/>
          <w:sz w:val="28"/>
          <w:szCs w:val="28"/>
          <w:shd w:val="clear" w:color="auto" w:fill="FFFFFF"/>
        </w:rPr>
        <w:t xml:space="preserve"> and</w:t>
      </w:r>
      <w:r w:rsidR="00647B71">
        <w:rPr>
          <w:rFonts w:cstheme="minorHAnsi"/>
          <w:color w:val="333333"/>
          <w:sz w:val="28"/>
          <w:szCs w:val="28"/>
          <w:shd w:val="clear" w:color="auto" w:fill="FFFFFF"/>
        </w:rPr>
        <w:t xml:space="preserve"> find solutions to today’s problems quickly while remaining calm and comfortable.   Running around with your </w:t>
      </w:r>
      <w:r w:rsidR="00647B71" w:rsidRPr="008A20F7">
        <w:rPr>
          <w:rFonts w:cstheme="minorHAnsi"/>
          <w:i/>
          <w:iCs/>
          <w:color w:val="333333"/>
          <w:sz w:val="28"/>
          <w:szCs w:val="28"/>
          <w:shd w:val="clear" w:color="auto" w:fill="FFFFFF"/>
        </w:rPr>
        <w:t>“hair on fire</w:t>
      </w:r>
      <w:r w:rsidR="00647B71">
        <w:rPr>
          <w:rFonts w:cstheme="minorHAnsi"/>
          <w:color w:val="333333"/>
          <w:sz w:val="28"/>
          <w:szCs w:val="28"/>
          <w:shd w:val="clear" w:color="auto" w:fill="FFFFFF"/>
        </w:rPr>
        <w:t xml:space="preserve">” and stressing </w:t>
      </w:r>
      <w:r w:rsidR="0037261B">
        <w:rPr>
          <w:rFonts w:cstheme="minorHAnsi"/>
          <w:color w:val="333333"/>
          <w:sz w:val="28"/>
          <w:szCs w:val="28"/>
          <w:shd w:val="clear" w:color="auto" w:fill="FFFFFF"/>
        </w:rPr>
        <w:t xml:space="preserve">others </w:t>
      </w:r>
      <w:r w:rsidR="00647B71">
        <w:rPr>
          <w:rFonts w:cstheme="minorHAnsi"/>
          <w:color w:val="333333"/>
          <w:sz w:val="28"/>
          <w:szCs w:val="28"/>
          <w:shd w:val="clear" w:color="auto" w:fill="FFFFFF"/>
        </w:rPr>
        <w:t xml:space="preserve">out while </w:t>
      </w:r>
      <w:r w:rsidR="0037261B">
        <w:rPr>
          <w:rFonts w:cstheme="minorHAnsi"/>
          <w:color w:val="333333"/>
          <w:sz w:val="28"/>
          <w:szCs w:val="28"/>
          <w:shd w:val="clear" w:color="auto" w:fill="FFFFFF"/>
        </w:rPr>
        <w:t xml:space="preserve">trying to find solutions </w:t>
      </w:r>
      <w:r w:rsidR="00647B71">
        <w:rPr>
          <w:rFonts w:cstheme="minorHAnsi"/>
          <w:color w:val="333333"/>
          <w:sz w:val="28"/>
          <w:szCs w:val="28"/>
          <w:shd w:val="clear" w:color="auto" w:fill="FFFFFF"/>
        </w:rPr>
        <w:t xml:space="preserve">just isn’t acceptable </w:t>
      </w:r>
      <w:r w:rsidR="0037261B">
        <w:rPr>
          <w:rFonts w:cstheme="minorHAnsi"/>
          <w:color w:val="333333"/>
          <w:sz w:val="28"/>
          <w:szCs w:val="28"/>
          <w:shd w:val="clear" w:color="auto" w:fill="FFFFFF"/>
        </w:rPr>
        <w:t xml:space="preserve">professional </w:t>
      </w:r>
      <w:r w:rsidR="00647B71">
        <w:rPr>
          <w:rFonts w:cstheme="minorHAnsi"/>
          <w:color w:val="333333"/>
          <w:sz w:val="28"/>
          <w:szCs w:val="28"/>
          <w:shd w:val="clear" w:color="auto" w:fill="FFFFFF"/>
        </w:rPr>
        <w:t xml:space="preserve">behavior.  </w:t>
      </w:r>
      <w:r w:rsidR="0037261B">
        <w:rPr>
          <w:rFonts w:cstheme="minorHAnsi"/>
          <w:color w:val="333333"/>
          <w:sz w:val="28"/>
          <w:szCs w:val="28"/>
          <w:shd w:val="clear" w:color="auto" w:fill="FFFFFF"/>
        </w:rPr>
        <w:t xml:space="preserve">When </w:t>
      </w:r>
      <w:r w:rsidR="00647B71">
        <w:rPr>
          <w:rFonts w:cstheme="minorHAnsi"/>
          <w:color w:val="333333"/>
          <w:sz w:val="28"/>
          <w:szCs w:val="28"/>
          <w:shd w:val="clear" w:color="auto" w:fill="FFFFFF"/>
        </w:rPr>
        <w:t>interview</w:t>
      </w:r>
      <w:r w:rsidR="0037261B">
        <w:rPr>
          <w:rFonts w:cstheme="minorHAnsi"/>
          <w:color w:val="333333"/>
          <w:sz w:val="28"/>
          <w:szCs w:val="28"/>
          <w:shd w:val="clear" w:color="auto" w:fill="FFFFFF"/>
        </w:rPr>
        <w:t xml:space="preserve">ing be </w:t>
      </w:r>
      <w:r w:rsidR="00647B71">
        <w:rPr>
          <w:rFonts w:cstheme="minorHAnsi"/>
          <w:color w:val="333333"/>
          <w:sz w:val="28"/>
          <w:szCs w:val="28"/>
          <w:shd w:val="clear" w:color="auto" w:fill="FFFFFF"/>
        </w:rPr>
        <w:t xml:space="preserve">ready </w:t>
      </w:r>
      <w:r w:rsidR="0037261B">
        <w:rPr>
          <w:rFonts w:cstheme="minorHAnsi"/>
          <w:color w:val="333333"/>
          <w:sz w:val="28"/>
          <w:szCs w:val="28"/>
          <w:shd w:val="clear" w:color="auto" w:fill="FFFFFF"/>
        </w:rPr>
        <w:t xml:space="preserve">to share </w:t>
      </w:r>
      <w:r w:rsidR="00647B71">
        <w:rPr>
          <w:rFonts w:cstheme="minorHAnsi"/>
          <w:color w:val="333333"/>
          <w:sz w:val="28"/>
          <w:szCs w:val="28"/>
          <w:shd w:val="clear" w:color="auto" w:fill="FFFFFF"/>
        </w:rPr>
        <w:t xml:space="preserve">examples of problems you were able to resolve.  Be prepared to </w:t>
      </w:r>
      <w:r w:rsidR="0037261B">
        <w:rPr>
          <w:rFonts w:cstheme="minorHAnsi"/>
          <w:color w:val="333333"/>
          <w:sz w:val="28"/>
          <w:szCs w:val="28"/>
          <w:shd w:val="clear" w:color="auto" w:fill="FFFFFF"/>
        </w:rPr>
        <w:t>give the</w:t>
      </w:r>
      <w:r w:rsidR="00647B71">
        <w:rPr>
          <w:rFonts w:cstheme="minorHAnsi"/>
          <w:color w:val="333333"/>
          <w:sz w:val="28"/>
          <w:szCs w:val="28"/>
          <w:shd w:val="clear" w:color="auto" w:fill="FFFFFF"/>
        </w:rPr>
        <w:t xml:space="preserve"> details</w:t>
      </w:r>
      <w:r w:rsidR="0037261B">
        <w:rPr>
          <w:rFonts w:cstheme="minorHAnsi"/>
          <w:color w:val="333333"/>
          <w:sz w:val="28"/>
          <w:szCs w:val="28"/>
          <w:shd w:val="clear" w:color="auto" w:fill="FFFFFF"/>
        </w:rPr>
        <w:t xml:space="preserve">, </w:t>
      </w:r>
      <w:r w:rsidR="00647B71">
        <w:rPr>
          <w:rFonts w:cstheme="minorHAnsi"/>
          <w:color w:val="333333"/>
          <w:sz w:val="28"/>
          <w:szCs w:val="28"/>
          <w:shd w:val="clear" w:color="auto" w:fill="FFFFFF"/>
        </w:rPr>
        <w:t xml:space="preserve">it </w:t>
      </w:r>
      <w:r w:rsidR="0037261B">
        <w:rPr>
          <w:rFonts w:cstheme="minorHAnsi"/>
          <w:color w:val="333333"/>
          <w:sz w:val="28"/>
          <w:szCs w:val="28"/>
          <w:shd w:val="clear" w:color="auto" w:fill="FFFFFF"/>
        </w:rPr>
        <w:t xml:space="preserve">puts your </w:t>
      </w:r>
      <w:r w:rsidR="00647B71">
        <w:rPr>
          <w:rFonts w:cstheme="minorHAnsi"/>
          <w:color w:val="333333"/>
          <w:sz w:val="28"/>
          <w:szCs w:val="28"/>
          <w:shd w:val="clear" w:color="auto" w:fill="FFFFFF"/>
        </w:rPr>
        <w:t>critical-thinking and organizational skills</w:t>
      </w:r>
      <w:r w:rsidR="0037261B">
        <w:rPr>
          <w:rFonts w:cstheme="minorHAnsi"/>
          <w:color w:val="333333"/>
          <w:sz w:val="28"/>
          <w:szCs w:val="28"/>
          <w:shd w:val="clear" w:color="auto" w:fill="FFFFFF"/>
        </w:rPr>
        <w:t xml:space="preserve"> on display</w:t>
      </w:r>
      <w:r w:rsidR="00647B71">
        <w:rPr>
          <w:rFonts w:cstheme="minorHAnsi"/>
          <w:color w:val="333333"/>
          <w:sz w:val="28"/>
          <w:szCs w:val="28"/>
          <w:shd w:val="clear" w:color="auto" w:fill="FFFFFF"/>
        </w:rPr>
        <w:t>.</w:t>
      </w:r>
      <w:r w:rsidR="0037261B">
        <w:rPr>
          <w:rFonts w:cstheme="minorHAnsi"/>
          <w:color w:val="333333"/>
          <w:sz w:val="28"/>
          <w:szCs w:val="28"/>
          <w:shd w:val="clear" w:color="auto" w:fill="FFFFFF"/>
        </w:rPr>
        <w:t xml:space="preserve">  </w:t>
      </w:r>
    </w:p>
    <w:p w14:paraId="2A19AD7E" w14:textId="3621846E" w:rsidR="008A20F7" w:rsidRDefault="008A20F7" w:rsidP="005A7EA9">
      <w:pPr>
        <w:rPr>
          <w:rFonts w:cstheme="minorHAnsi"/>
          <w:color w:val="333333"/>
          <w:sz w:val="28"/>
          <w:szCs w:val="28"/>
          <w:shd w:val="clear" w:color="auto" w:fill="FFFFFF"/>
        </w:rPr>
      </w:pPr>
    </w:p>
    <w:p w14:paraId="3EE238A4" w14:textId="404566A6" w:rsidR="008A20F7" w:rsidRDefault="008A20F7" w:rsidP="005A7EA9">
      <w:pPr>
        <w:rPr>
          <w:rFonts w:cstheme="minorHAnsi"/>
          <w:color w:val="333333"/>
          <w:sz w:val="28"/>
          <w:szCs w:val="28"/>
          <w:shd w:val="clear" w:color="auto" w:fill="FFFFFF"/>
        </w:rPr>
      </w:pPr>
      <w:r>
        <w:rPr>
          <w:rFonts w:cstheme="minorHAnsi"/>
          <w:color w:val="333333"/>
          <w:sz w:val="28"/>
          <w:szCs w:val="28"/>
          <w:shd w:val="clear" w:color="auto" w:fill="FFFFFF"/>
        </w:rPr>
        <w:lastRenderedPageBreak/>
        <w:t xml:space="preserve">As we automate AI is </w:t>
      </w:r>
      <w:r w:rsidR="0037261B">
        <w:rPr>
          <w:rFonts w:cstheme="minorHAnsi"/>
          <w:color w:val="333333"/>
          <w:sz w:val="28"/>
          <w:szCs w:val="28"/>
          <w:shd w:val="clear" w:color="auto" w:fill="FFFFFF"/>
        </w:rPr>
        <w:t xml:space="preserve">taking over </w:t>
      </w:r>
      <w:r w:rsidR="00F969EB">
        <w:rPr>
          <w:rFonts w:cstheme="minorHAnsi"/>
          <w:color w:val="333333"/>
          <w:sz w:val="28"/>
          <w:szCs w:val="28"/>
          <w:shd w:val="clear" w:color="auto" w:fill="FFFFFF"/>
        </w:rPr>
        <w:t xml:space="preserve">more basic and </w:t>
      </w:r>
      <w:r>
        <w:rPr>
          <w:rFonts w:cstheme="minorHAnsi"/>
          <w:color w:val="333333"/>
          <w:sz w:val="28"/>
          <w:szCs w:val="28"/>
          <w:shd w:val="clear" w:color="auto" w:fill="FFFFFF"/>
        </w:rPr>
        <w:t xml:space="preserve">repetitive </w:t>
      </w:r>
      <w:r w:rsidR="00F969EB">
        <w:rPr>
          <w:rFonts w:cstheme="minorHAnsi"/>
          <w:color w:val="333333"/>
          <w:sz w:val="28"/>
          <w:szCs w:val="28"/>
          <w:shd w:val="clear" w:color="auto" w:fill="FFFFFF"/>
        </w:rPr>
        <w:t>tasks</w:t>
      </w:r>
      <w:r>
        <w:rPr>
          <w:rFonts w:cstheme="minorHAnsi"/>
          <w:color w:val="333333"/>
          <w:sz w:val="28"/>
          <w:szCs w:val="28"/>
          <w:shd w:val="clear" w:color="auto" w:fill="FFFFFF"/>
        </w:rPr>
        <w:t xml:space="preserve">.  Soft skills empower you to interact well </w:t>
      </w:r>
      <w:r w:rsidR="00F969EB">
        <w:rPr>
          <w:rFonts w:cstheme="minorHAnsi"/>
          <w:color w:val="333333"/>
          <w:sz w:val="28"/>
          <w:szCs w:val="28"/>
          <w:shd w:val="clear" w:color="auto" w:fill="FFFFFF"/>
        </w:rPr>
        <w:t xml:space="preserve">to get along </w:t>
      </w:r>
      <w:r>
        <w:rPr>
          <w:rFonts w:cstheme="minorHAnsi"/>
          <w:color w:val="333333"/>
          <w:sz w:val="28"/>
          <w:szCs w:val="28"/>
          <w:shd w:val="clear" w:color="auto" w:fill="FFFFFF"/>
        </w:rPr>
        <w:t xml:space="preserve">with </w:t>
      </w:r>
      <w:r w:rsidR="00F969EB">
        <w:rPr>
          <w:rFonts w:cstheme="minorHAnsi"/>
          <w:color w:val="333333"/>
          <w:sz w:val="28"/>
          <w:szCs w:val="28"/>
          <w:shd w:val="clear" w:color="auto" w:fill="FFFFFF"/>
        </w:rPr>
        <w:t>co-workers</w:t>
      </w:r>
      <w:r>
        <w:rPr>
          <w:rFonts w:cstheme="minorHAnsi"/>
          <w:color w:val="333333"/>
          <w:sz w:val="28"/>
          <w:szCs w:val="28"/>
          <w:shd w:val="clear" w:color="auto" w:fill="FFFFFF"/>
        </w:rPr>
        <w:t xml:space="preserve">, </w:t>
      </w:r>
      <w:r w:rsidR="00894F29">
        <w:rPr>
          <w:rFonts w:cstheme="minorHAnsi"/>
          <w:color w:val="333333"/>
          <w:sz w:val="28"/>
          <w:szCs w:val="28"/>
          <w:shd w:val="clear" w:color="auto" w:fill="FFFFFF"/>
        </w:rPr>
        <w:t>managers,</w:t>
      </w:r>
      <w:r>
        <w:rPr>
          <w:rFonts w:cstheme="minorHAnsi"/>
          <w:color w:val="333333"/>
          <w:sz w:val="28"/>
          <w:szCs w:val="28"/>
          <w:shd w:val="clear" w:color="auto" w:fill="FFFFFF"/>
        </w:rPr>
        <w:t xml:space="preserve"> and customers; you </w:t>
      </w:r>
      <w:r w:rsidR="00894F29">
        <w:rPr>
          <w:rFonts w:cstheme="minorHAnsi"/>
          <w:color w:val="333333"/>
          <w:sz w:val="28"/>
          <w:szCs w:val="28"/>
          <w:shd w:val="clear" w:color="auto" w:fill="FFFFFF"/>
        </w:rPr>
        <w:t>can</w:t>
      </w:r>
      <w:r w:rsidR="00F969EB">
        <w:rPr>
          <w:rFonts w:cstheme="minorHAnsi"/>
          <w:color w:val="333333"/>
          <w:sz w:val="28"/>
          <w:szCs w:val="28"/>
          <w:shd w:val="clear" w:color="auto" w:fill="FFFFFF"/>
        </w:rPr>
        <w:t xml:space="preserve"> </w:t>
      </w:r>
      <w:r>
        <w:rPr>
          <w:rFonts w:cstheme="minorHAnsi"/>
          <w:color w:val="333333"/>
          <w:sz w:val="28"/>
          <w:szCs w:val="28"/>
          <w:shd w:val="clear" w:color="auto" w:fill="FFFFFF"/>
        </w:rPr>
        <w:t>adapt</w:t>
      </w:r>
      <w:r w:rsidR="00F969EB">
        <w:rPr>
          <w:rFonts w:cstheme="minorHAnsi"/>
          <w:color w:val="333333"/>
          <w:sz w:val="28"/>
          <w:szCs w:val="28"/>
          <w:shd w:val="clear" w:color="auto" w:fill="FFFFFF"/>
        </w:rPr>
        <w:t xml:space="preserve"> to change</w:t>
      </w:r>
      <w:r>
        <w:rPr>
          <w:rFonts w:cstheme="minorHAnsi"/>
          <w:color w:val="333333"/>
          <w:sz w:val="28"/>
          <w:szCs w:val="28"/>
          <w:shd w:val="clear" w:color="auto" w:fill="FFFFFF"/>
        </w:rPr>
        <w:t xml:space="preserve"> using interpersonal skills to</w:t>
      </w:r>
      <w:r w:rsidR="00F969EB">
        <w:rPr>
          <w:rFonts w:cstheme="minorHAnsi"/>
          <w:color w:val="333333"/>
          <w:sz w:val="28"/>
          <w:szCs w:val="28"/>
          <w:shd w:val="clear" w:color="auto" w:fill="FFFFFF"/>
        </w:rPr>
        <w:t xml:space="preserve"> understand </w:t>
      </w:r>
      <w:r>
        <w:rPr>
          <w:rFonts w:cstheme="minorHAnsi"/>
          <w:color w:val="333333"/>
          <w:sz w:val="28"/>
          <w:szCs w:val="28"/>
          <w:shd w:val="clear" w:color="auto" w:fill="FFFFFF"/>
        </w:rPr>
        <w:t xml:space="preserve">and negotiate with others.   </w:t>
      </w:r>
      <w:r w:rsidR="00F969EB">
        <w:rPr>
          <w:rFonts w:cstheme="minorHAnsi"/>
          <w:color w:val="333333"/>
          <w:sz w:val="28"/>
          <w:szCs w:val="28"/>
          <w:shd w:val="clear" w:color="auto" w:fill="FFFFFF"/>
        </w:rPr>
        <w:t xml:space="preserve">Workers with a variety of soft skills will be able to excel more easily in </w:t>
      </w:r>
      <w:r w:rsidR="0037261B">
        <w:rPr>
          <w:rFonts w:cstheme="minorHAnsi"/>
          <w:color w:val="333333"/>
          <w:sz w:val="28"/>
          <w:szCs w:val="28"/>
          <w:shd w:val="clear" w:color="auto" w:fill="FFFFFF"/>
        </w:rPr>
        <w:t xml:space="preserve">these </w:t>
      </w:r>
      <w:r w:rsidR="00F969EB">
        <w:rPr>
          <w:rFonts w:cstheme="minorHAnsi"/>
          <w:color w:val="333333"/>
          <w:sz w:val="28"/>
          <w:szCs w:val="28"/>
          <w:shd w:val="clear" w:color="auto" w:fill="FFFFFF"/>
        </w:rPr>
        <w:t>fast-changing work environments.  Don’t underestimate the value of your soft skills.  The</w:t>
      </w:r>
      <w:r w:rsidR="0037261B">
        <w:rPr>
          <w:rFonts w:cstheme="minorHAnsi"/>
          <w:color w:val="333333"/>
          <w:sz w:val="28"/>
          <w:szCs w:val="28"/>
          <w:shd w:val="clear" w:color="auto" w:fill="FFFFFF"/>
        </w:rPr>
        <w:t xml:space="preserve">se </w:t>
      </w:r>
      <w:r w:rsidR="00F969EB">
        <w:rPr>
          <w:rFonts w:cstheme="minorHAnsi"/>
          <w:color w:val="333333"/>
          <w:sz w:val="28"/>
          <w:szCs w:val="28"/>
          <w:shd w:val="clear" w:color="auto" w:fill="FFFFFF"/>
        </w:rPr>
        <w:t>key skills</w:t>
      </w:r>
      <w:r w:rsidR="0037261B">
        <w:rPr>
          <w:rFonts w:cstheme="minorHAnsi"/>
          <w:color w:val="333333"/>
          <w:sz w:val="28"/>
          <w:szCs w:val="28"/>
          <w:shd w:val="clear" w:color="auto" w:fill="FFFFFF"/>
        </w:rPr>
        <w:t xml:space="preserve"> are</w:t>
      </w:r>
      <w:r w:rsidR="00F969EB">
        <w:rPr>
          <w:rFonts w:cstheme="minorHAnsi"/>
          <w:color w:val="333333"/>
          <w:sz w:val="28"/>
          <w:szCs w:val="28"/>
          <w:shd w:val="clear" w:color="auto" w:fill="FFFFFF"/>
        </w:rPr>
        <w:t xml:space="preserve"> in demand</w:t>
      </w:r>
      <w:r w:rsidR="0037261B">
        <w:rPr>
          <w:rFonts w:cstheme="minorHAnsi"/>
          <w:color w:val="333333"/>
          <w:sz w:val="28"/>
          <w:szCs w:val="28"/>
          <w:shd w:val="clear" w:color="auto" w:fill="FFFFFF"/>
        </w:rPr>
        <w:t>.  N</w:t>
      </w:r>
      <w:r w:rsidR="00F969EB">
        <w:rPr>
          <w:rFonts w:cstheme="minorHAnsi"/>
          <w:color w:val="333333"/>
          <w:sz w:val="28"/>
          <w:szCs w:val="28"/>
          <w:shd w:val="clear" w:color="auto" w:fill="FFFFFF"/>
        </w:rPr>
        <w:t xml:space="preserve">ot everyone has them.  </w:t>
      </w:r>
    </w:p>
    <w:p w14:paraId="025DF90E" w14:textId="71DEF8C9" w:rsidR="004377EF" w:rsidRPr="008A20F7" w:rsidRDefault="004377EF" w:rsidP="005A7EA9">
      <w:pPr>
        <w:rPr>
          <w:rFonts w:cstheme="minorHAnsi"/>
          <w:color w:val="333333"/>
          <w:sz w:val="28"/>
          <w:szCs w:val="28"/>
          <w:shd w:val="clear" w:color="auto" w:fill="FFFFFF"/>
        </w:rPr>
      </w:pPr>
    </w:p>
    <w:p w14:paraId="11FB1F79" w14:textId="69F32086" w:rsidR="008A20F7" w:rsidRDefault="008A20F7" w:rsidP="005A7EA9">
      <w:pPr>
        <w:rPr>
          <w:rFonts w:cstheme="minorHAnsi"/>
          <w:i/>
          <w:iCs/>
          <w:color w:val="333333"/>
          <w:sz w:val="28"/>
          <w:szCs w:val="28"/>
          <w:shd w:val="clear" w:color="auto" w:fill="FFFFFF"/>
        </w:rPr>
      </w:pPr>
    </w:p>
    <w:p w14:paraId="2F339E08" w14:textId="6A425B37" w:rsidR="008A20F7" w:rsidRDefault="008A20F7" w:rsidP="005A7EA9">
      <w:pPr>
        <w:rPr>
          <w:rFonts w:cstheme="minorHAnsi"/>
          <w:i/>
          <w:iCs/>
          <w:color w:val="333333"/>
          <w:sz w:val="28"/>
          <w:szCs w:val="28"/>
          <w:shd w:val="clear" w:color="auto" w:fill="FFFFFF"/>
        </w:rPr>
      </w:pPr>
    </w:p>
    <w:tbl>
      <w:tblPr>
        <w:tblW w:w="5000" w:type="pct"/>
        <w:jc w:val="center"/>
        <w:tblCellMar>
          <w:left w:w="0" w:type="dxa"/>
          <w:right w:w="0" w:type="dxa"/>
        </w:tblCellMar>
        <w:tblLook w:val="04A0" w:firstRow="1" w:lastRow="0" w:firstColumn="1" w:lastColumn="0" w:noHBand="0" w:noVBand="1"/>
      </w:tblPr>
      <w:tblGrid>
        <w:gridCol w:w="12960"/>
      </w:tblGrid>
      <w:tr w:rsidR="008A20F7" w14:paraId="761B3A06" w14:textId="77777777" w:rsidTr="00F969EB">
        <w:trPr>
          <w:jc w:val="center"/>
        </w:trPr>
        <w:tc>
          <w:tcPr>
            <w:tcW w:w="0" w:type="auto"/>
            <w:tcMar>
              <w:top w:w="0" w:type="dxa"/>
              <w:left w:w="585" w:type="dxa"/>
              <w:bottom w:w="0" w:type="dxa"/>
              <w:right w:w="0" w:type="dxa"/>
            </w:tcMar>
          </w:tcPr>
          <w:p w14:paraId="78126E37" w14:textId="77777777" w:rsidR="008A20F7" w:rsidRDefault="008A20F7" w:rsidP="004C3D78">
            <w:pPr>
              <w:jc w:val="center"/>
              <w:rPr>
                <w:rFonts w:ascii="Segoe UI" w:hAnsi="Segoe UI" w:cs="Segoe UI"/>
                <w:sz w:val="20"/>
                <w:szCs w:val="20"/>
              </w:rPr>
            </w:pPr>
          </w:p>
        </w:tc>
      </w:tr>
      <w:tr w:rsidR="008A20F7" w14:paraId="300D6911" w14:textId="77777777" w:rsidTr="00F969EB">
        <w:trPr>
          <w:jc w:val="center"/>
        </w:trPr>
        <w:tc>
          <w:tcPr>
            <w:tcW w:w="0" w:type="auto"/>
            <w:tcMar>
              <w:top w:w="0" w:type="dxa"/>
              <w:left w:w="585" w:type="dxa"/>
              <w:bottom w:w="0" w:type="dxa"/>
              <w:right w:w="0" w:type="dxa"/>
            </w:tcMar>
          </w:tcPr>
          <w:p w14:paraId="2EA5F74F" w14:textId="77777777" w:rsidR="008A20F7" w:rsidRDefault="008A20F7" w:rsidP="004C3D78">
            <w:pPr>
              <w:jc w:val="center"/>
              <w:rPr>
                <w:rFonts w:ascii="Segoe UI" w:hAnsi="Segoe UI" w:cs="Segoe UI"/>
                <w:sz w:val="20"/>
                <w:szCs w:val="20"/>
              </w:rPr>
            </w:pPr>
          </w:p>
        </w:tc>
      </w:tr>
    </w:tbl>
    <w:p w14:paraId="0EB243AC" w14:textId="77777777" w:rsidR="008A20F7" w:rsidRDefault="008A20F7" w:rsidP="005A7EA9">
      <w:pPr>
        <w:rPr>
          <w:rFonts w:cstheme="minorHAnsi"/>
          <w:i/>
          <w:iCs/>
          <w:color w:val="333333"/>
          <w:sz w:val="28"/>
          <w:szCs w:val="28"/>
          <w:shd w:val="clear" w:color="auto" w:fill="FFFFFF"/>
        </w:rPr>
      </w:pPr>
    </w:p>
    <w:p w14:paraId="23377C35" w14:textId="1E410894" w:rsidR="004377EF" w:rsidRPr="004377EF" w:rsidRDefault="004377EF" w:rsidP="005A7EA9">
      <w:pPr>
        <w:rPr>
          <w:rFonts w:cstheme="minorHAnsi"/>
          <w:b/>
          <w:bCs/>
          <w:color w:val="002060"/>
          <w:sz w:val="36"/>
          <w:szCs w:val="36"/>
          <w:shd w:val="clear" w:color="auto" w:fill="FFFFFF"/>
        </w:rPr>
      </w:pPr>
      <w:r w:rsidRPr="004377EF">
        <w:rPr>
          <w:rFonts w:cstheme="minorHAnsi"/>
          <w:b/>
          <w:bCs/>
          <w:color w:val="002060"/>
          <w:sz w:val="36"/>
          <w:szCs w:val="36"/>
          <w:shd w:val="clear" w:color="auto" w:fill="FFFFFF"/>
        </w:rPr>
        <w:t>Tangled Supply Chains</w:t>
      </w:r>
    </w:p>
    <w:p w14:paraId="7EA09DD3" w14:textId="7594077B" w:rsidR="008950E6" w:rsidRDefault="008950E6" w:rsidP="005A7EA9">
      <w:pPr>
        <w:rPr>
          <w:rFonts w:cstheme="minorHAnsi"/>
          <w:color w:val="333333"/>
          <w:sz w:val="28"/>
          <w:szCs w:val="28"/>
          <w:shd w:val="clear" w:color="auto" w:fill="FFFFFF"/>
        </w:rPr>
      </w:pPr>
      <w:r>
        <w:rPr>
          <w:rFonts w:cstheme="minorHAnsi"/>
          <w:b/>
          <w:bCs/>
          <w:color w:val="333333"/>
          <w:sz w:val="28"/>
          <w:szCs w:val="28"/>
          <w:shd w:val="clear" w:color="auto" w:fill="FFFFFF"/>
        </w:rPr>
        <w:t xml:space="preserve">No End to </w:t>
      </w:r>
      <w:r w:rsidR="005E18BB" w:rsidRPr="005E18BB">
        <w:rPr>
          <w:rFonts w:cstheme="minorHAnsi"/>
          <w:b/>
          <w:bCs/>
          <w:color w:val="333333"/>
          <w:sz w:val="28"/>
          <w:szCs w:val="28"/>
          <w:shd w:val="clear" w:color="auto" w:fill="FFFFFF"/>
        </w:rPr>
        <w:t xml:space="preserve">Supply-Chain Woes:  </w:t>
      </w:r>
      <w:r w:rsidR="005E18BB">
        <w:rPr>
          <w:rFonts w:cstheme="minorHAnsi"/>
          <w:b/>
          <w:bCs/>
          <w:color w:val="333333"/>
          <w:sz w:val="28"/>
          <w:szCs w:val="28"/>
          <w:shd w:val="clear" w:color="auto" w:fill="FFFFFF"/>
        </w:rPr>
        <w:t xml:space="preserve"> </w:t>
      </w:r>
      <w:r>
        <w:rPr>
          <w:rFonts w:cstheme="minorHAnsi"/>
          <w:color w:val="333333"/>
          <w:sz w:val="28"/>
          <w:szCs w:val="28"/>
          <w:shd w:val="clear" w:color="auto" w:fill="FFFFFF"/>
        </w:rPr>
        <w:t>The global shortage of microchips hasn’t been resolved</w:t>
      </w:r>
      <w:r w:rsidR="0037261B">
        <w:rPr>
          <w:rFonts w:cstheme="minorHAnsi"/>
          <w:color w:val="333333"/>
          <w:sz w:val="28"/>
          <w:szCs w:val="28"/>
          <w:shd w:val="clear" w:color="auto" w:fill="FFFFFF"/>
        </w:rPr>
        <w:t xml:space="preserve"> and i</w:t>
      </w:r>
      <w:r>
        <w:rPr>
          <w:rFonts w:cstheme="minorHAnsi"/>
          <w:color w:val="333333"/>
          <w:sz w:val="28"/>
          <w:szCs w:val="28"/>
          <w:shd w:val="clear" w:color="auto" w:fill="FFFFFF"/>
        </w:rPr>
        <w:t xml:space="preserve">t’s </w:t>
      </w:r>
      <w:r w:rsidR="0037261B">
        <w:rPr>
          <w:rFonts w:cstheme="minorHAnsi"/>
          <w:color w:val="333333"/>
          <w:sz w:val="28"/>
          <w:szCs w:val="28"/>
          <w:shd w:val="clear" w:color="auto" w:fill="FFFFFF"/>
        </w:rPr>
        <w:t xml:space="preserve">got a choke-hold grip on </w:t>
      </w:r>
      <w:r>
        <w:rPr>
          <w:rFonts w:cstheme="minorHAnsi"/>
          <w:color w:val="333333"/>
          <w:sz w:val="28"/>
          <w:szCs w:val="28"/>
          <w:shd w:val="clear" w:color="auto" w:fill="FFFFFF"/>
        </w:rPr>
        <w:t xml:space="preserve">many manufacturers.  </w:t>
      </w:r>
      <w:r w:rsidRPr="008950E6">
        <w:rPr>
          <w:rFonts w:cstheme="minorHAnsi"/>
          <w:i/>
          <w:iCs/>
          <w:color w:val="333333"/>
          <w:sz w:val="28"/>
          <w:szCs w:val="28"/>
          <w:shd w:val="clear" w:color="auto" w:fill="FFFFFF"/>
        </w:rPr>
        <w:t>Reuters</w:t>
      </w:r>
      <w:r>
        <w:rPr>
          <w:rFonts w:cstheme="minorHAnsi"/>
          <w:color w:val="333333"/>
          <w:sz w:val="28"/>
          <w:szCs w:val="28"/>
          <w:shd w:val="clear" w:color="auto" w:fill="FFFFFF"/>
        </w:rPr>
        <w:t xml:space="preserve"> reported a CEO of a large company using chips in its industrial equipment is reporting long lead times for product delivery.  These same delays are true for car manufacturers adding to the shortage of new cars.  </w:t>
      </w:r>
      <w:r w:rsidR="00BB4808">
        <w:rPr>
          <w:rFonts w:cstheme="minorHAnsi"/>
          <w:color w:val="333333"/>
          <w:sz w:val="28"/>
          <w:szCs w:val="28"/>
          <w:shd w:val="clear" w:color="auto" w:fill="FFFFFF"/>
        </w:rPr>
        <w:t xml:space="preserve"> MarketWatch reports a</w:t>
      </w:r>
      <w:r>
        <w:rPr>
          <w:rFonts w:cstheme="minorHAnsi"/>
          <w:color w:val="333333"/>
          <w:sz w:val="28"/>
          <w:szCs w:val="28"/>
          <w:shd w:val="clear" w:color="auto" w:fill="FFFFFF"/>
        </w:rPr>
        <w:t xml:space="preserve">nyone looking to purchase a new car can expect to pay more for it as well as wait until next year.  </w:t>
      </w:r>
      <w:r w:rsidR="00BB4808">
        <w:rPr>
          <w:rFonts w:cstheme="minorHAnsi"/>
          <w:color w:val="333333"/>
          <w:sz w:val="28"/>
          <w:szCs w:val="28"/>
          <w:shd w:val="clear" w:color="auto" w:fill="FFFFFF"/>
        </w:rPr>
        <w:t xml:space="preserve">Car manufacturers produced 2 million fewer cars in 2021 and can’t meet the high demand.  Several automakers are assembling cars without advanced features like automatic parking or rear seat climate control functions.  </w:t>
      </w:r>
    </w:p>
    <w:p w14:paraId="4AEFFDDB" w14:textId="77777777" w:rsidR="0037261B" w:rsidRDefault="0037261B" w:rsidP="005A7EA9">
      <w:pPr>
        <w:rPr>
          <w:rFonts w:cstheme="minorHAnsi"/>
          <w:color w:val="333333"/>
          <w:sz w:val="28"/>
          <w:szCs w:val="28"/>
          <w:shd w:val="clear" w:color="auto" w:fill="FFFFFF"/>
        </w:rPr>
      </w:pPr>
    </w:p>
    <w:p w14:paraId="29B21849" w14:textId="184AED06" w:rsidR="008950E6" w:rsidRDefault="00BB4808" w:rsidP="005A7EA9">
      <w:pPr>
        <w:rPr>
          <w:rFonts w:cstheme="minorHAnsi"/>
          <w:color w:val="333333"/>
          <w:sz w:val="28"/>
          <w:szCs w:val="28"/>
          <w:shd w:val="clear" w:color="auto" w:fill="FFFFFF"/>
        </w:rPr>
      </w:pPr>
      <w:r>
        <w:rPr>
          <w:rFonts w:cstheme="minorHAnsi"/>
          <w:color w:val="333333"/>
          <w:sz w:val="28"/>
          <w:szCs w:val="28"/>
          <w:shd w:val="clear" w:color="auto" w:fill="FFFFFF"/>
        </w:rPr>
        <w:lastRenderedPageBreak/>
        <w:t xml:space="preserve">While Abbott has resumed making baby formula.  The US </w:t>
      </w:r>
      <w:r w:rsidR="0037261B">
        <w:rPr>
          <w:rFonts w:cstheme="minorHAnsi"/>
          <w:color w:val="333333"/>
          <w:sz w:val="28"/>
          <w:szCs w:val="28"/>
          <w:shd w:val="clear" w:color="auto" w:fill="FFFFFF"/>
        </w:rPr>
        <w:t xml:space="preserve">continues to </w:t>
      </w:r>
      <w:r>
        <w:rPr>
          <w:rFonts w:cstheme="minorHAnsi"/>
          <w:color w:val="333333"/>
          <w:sz w:val="28"/>
          <w:szCs w:val="28"/>
          <w:shd w:val="clear" w:color="auto" w:fill="FFFFFF"/>
        </w:rPr>
        <w:t>fac</w:t>
      </w:r>
      <w:r w:rsidR="0037261B">
        <w:rPr>
          <w:rFonts w:cstheme="minorHAnsi"/>
          <w:color w:val="333333"/>
          <w:sz w:val="28"/>
          <w:szCs w:val="28"/>
          <w:shd w:val="clear" w:color="auto" w:fill="FFFFFF"/>
        </w:rPr>
        <w:t>e</w:t>
      </w:r>
      <w:r>
        <w:rPr>
          <w:rFonts w:cstheme="minorHAnsi"/>
          <w:color w:val="333333"/>
          <w:sz w:val="28"/>
          <w:szCs w:val="28"/>
          <w:shd w:val="clear" w:color="auto" w:fill="FFFFFF"/>
        </w:rPr>
        <w:t xml:space="preserve"> a formula shortage</w:t>
      </w:r>
      <w:r w:rsidR="0037261B">
        <w:rPr>
          <w:rFonts w:cstheme="minorHAnsi"/>
          <w:color w:val="333333"/>
          <w:sz w:val="28"/>
          <w:szCs w:val="28"/>
          <w:shd w:val="clear" w:color="auto" w:fill="FFFFFF"/>
        </w:rPr>
        <w:t>.  T</w:t>
      </w:r>
      <w:r>
        <w:rPr>
          <w:rFonts w:cstheme="minorHAnsi"/>
          <w:color w:val="333333"/>
          <w:sz w:val="28"/>
          <w:szCs w:val="28"/>
          <w:shd w:val="clear" w:color="auto" w:fill="FFFFFF"/>
        </w:rPr>
        <w:t xml:space="preserve">he new product will not hit shelves for several </w:t>
      </w:r>
      <w:r w:rsidR="0037261B">
        <w:rPr>
          <w:rFonts w:cstheme="minorHAnsi"/>
          <w:color w:val="333333"/>
          <w:sz w:val="28"/>
          <w:szCs w:val="28"/>
          <w:shd w:val="clear" w:color="auto" w:fill="FFFFFF"/>
        </w:rPr>
        <w:t xml:space="preserve">more </w:t>
      </w:r>
      <w:r>
        <w:rPr>
          <w:rFonts w:cstheme="minorHAnsi"/>
          <w:color w:val="333333"/>
          <w:sz w:val="28"/>
          <w:szCs w:val="28"/>
          <w:shd w:val="clear" w:color="auto" w:fill="FFFFFF"/>
        </w:rPr>
        <w:t xml:space="preserve">weeks.  </w:t>
      </w:r>
    </w:p>
    <w:p w14:paraId="24D508D8" w14:textId="782DD41E" w:rsidR="004377EF" w:rsidRDefault="004377EF">
      <w:pPr>
        <w:rPr>
          <w:rFonts w:cstheme="minorHAnsi"/>
          <w:b/>
          <w:bCs/>
          <w:color w:val="002060"/>
          <w:sz w:val="40"/>
          <w:szCs w:val="40"/>
          <w:u w:val="single"/>
        </w:rPr>
      </w:pPr>
    </w:p>
    <w:p w14:paraId="080ECB58" w14:textId="3A46A10D" w:rsidR="007F08D6" w:rsidRDefault="0048009D" w:rsidP="00D55587">
      <w:pPr>
        <w:rPr>
          <w:rFonts w:cstheme="minorHAnsi"/>
          <w:b/>
          <w:bCs/>
          <w:color w:val="002060"/>
          <w:sz w:val="40"/>
          <w:szCs w:val="40"/>
        </w:rPr>
      </w:pPr>
      <w:r w:rsidRPr="007F08D6">
        <w:rPr>
          <w:rFonts w:cstheme="minorHAnsi"/>
          <w:b/>
          <w:bCs/>
          <w:color w:val="002060"/>
          <w:sz w:val="40"/>
          <w:szCs w:val="40"/>
          <w:u w:val="single"/>
        </w:rPr>
        <w:t>GOOD NEWS</w:t>
      </w:r>
      <w:r w:rsidR="000206A4" w:rsidRPr="007F08D6">
        <w:rPr>
          <w:rFonts w:cstheme="minorHAnsi"/>
          <w:b/>
          <w:bCs/>
          <w:color w:val="002060"/>
          <w:sz w:val="40"/>
          <w:szCs w:val="40"/>
        </w:rPr>
        <w:t xml:space="preserve">  </w:t>
      </w:r>
    </w:p>
    <w:p w14:paraId="429D45E4" w14:textId="77777777" w:rsidR="006B5811" w:rsidRDefault="006B5811" w:rsidP="00D55587">
      <w:pPr>
        <w:rPr>
          <w:rFonts w:cstheme="minorHAnsi"/>
          <w:b/>
          <w:bCs/>
          <w:color w:val="002060"/>
          <w:sz w:val="40"/>
          <w:szCs w:val="40"/>
        </w:rPr>
      </w:pPr>
    </w:p>
    <w:p w14:paraId="66369765" w14:textId="77777777" w:rsidR="004377EF" w:rsidRPr="004377EF" w:rsidRDefault="004377EF" w:rsidP="004377EF">
      <w:pPr>
        <w:rPr>
          <w:rFonts w:cstheme="minorHAnsi"/>
          <w:b/>
          <w:bCs/>
          <w:color w:val="002060"/>
          <w:sz w:val="36"/>
          <w:szCs w:val="36"/>
          <w:shd w:val="clear" w:color="auto" w:fill="FFFFFF"/>
        </w:rPr>
      </w:pPr>
      <w:r w:rsidRPr="004377EF">
        <w:rPr>
          <w:rFonts w:cstheme="minorHAnsi"/>
          <w:b/>
          <w:bCs/>
          <w:color w:val="002060"/>
          <w:sz w:val="36"/>
          <w:szCs w:val="36"/>
          <w:shd w:val="clear" w:color="auto" w:fill="FFFFFF"/>
        </w:rPr>
        <w:t>Not Dead Yet</w:t>
      </w:r>
    </w:p>
    <w:p w14:paraId="575AEA0A" w14:textId="77777777" w:rsidR="004377EF" w:rsidRDefault="004377EF" w:rsidP="004377EF">
      <w:pPr>
        <w:rPr>
          <w:rFonts w:cstheme="minorHAnsi"/>
          <w:i/>
          <w:iCs/>
          <w:color w:val="333333"/>
          <w:sz w:val="28"/>
          <w:szCs w:val="28"/>
          <w:shd w:val="clear" w:color="auto" w:fill="FFFFFF"/>
        </w:rPr>
      </w:pPr>
      <w:r>
        <w:rPr>
          <w:rFonts w:cstheme="minorHAnsi"/>
          <w:b/>
          <w:bCs/>
          <w:color w:val="333333"/>
          <w:sz w:val="28"/>
          <w:szCs w:val="28"/>
          <w:shd w:val="clear" w:color="auto" w:fill="FFFFFF"/>
        </w:rPr>
        <w:t xml:space="preserve">The 4 Day Work Week:  </w:t>
      </w:r>
      <w:r>
        <w:rPr>
          <w:rFonts w:cstheme="minorHAnsi"/>
          <w:color w:val="333333"/>
          <w:sz w:val="28"/>
          <w:szCs w:val="28"/>
          <w:shd w:val="clear" w:color="auto" w:fill="FFFFFF"/>
        </w:rPr>
        <w:t xml:space="preserve">it continues to be explored.  While it was disappointing that California decided against it.  The US and UK are conducting a study now on how a shorter work week can be done.   </w:t>
      </w:r>
      <w:r w:rsidRPr="005E18BB">
        <w:rPr>
          <w:rFonts w:cstheme="minorHAnsi"/>
          <w:i/>
          <w:iCs/>
          <w:color w:val="333333"/>
          <w:sz w:val="28"/>
          <w:szCs w:val="28"/>
          <w:shd w:val="clear" w:color="auto" w:fill="FFFFFF"/>
        </w:rPr>
        <w:t>Source: News Nation June 6,2022</w:t>
      </w:r>
    </w:p>
    <w:p w14:paraId="557DE7DE" w14:textId="77777777" w:rsidR="004377EF" w:rsidRDefault="004377EF" w:rsidP="00204543">
      <w:pPr>
        <w:rPr>
          <w:rFonts w:cstheme="minorHAnsi"/>
          <w:b/>
          <w:bCs/>
          <w:color w:val="333333"/>
          <w:sz w:val="28"/>
          <w:szCs w:val="28"/>
          <w:shd w:val="clear" w:color="auto" w:fill="FFFFFF"/>
        </w:rPr>
      </w:pPr>
    </w:p>
    <w:p w14:paraId="00B4887D" w14:textId="1BC0FB85" w:rsidR="00204543" w:rsidRPr="00204543" w:rsidRDefault="00204543" w:rsidP="00204543">
      <w:pPr>
        <w:rPr>
          <w:rFonts w:cstheme="minorHAnsi"/>
          <w:color w:val="333333"/>
          <w:sz w:val="28"/>
          <w:szCs w:val="28"/>
          <w:shd w:val="clear" w:color="auto" w:fill="FFFFFF"/>
        </w:rPr>
      </w:pPr>
      <w:r w:rsidRPr="00204543">
        <w:rPr>
          <w:rFonts w:cstheme="minorHAnsi"/>
          <w:b/>
          <w:bCs/>
          <w:color w:val="333333"/>
          <w:sz w:val="28"/>
          <w:szCs w:val="28"/>
          <w:shd w:val="clear" w:color="auto" w:fill="FFFFFF"/>
        </w:rPr>
        <w:t>Hybrid Work</w:t>
      </w:r>
      <w:r w:rsidRPr="00204543">
        <w:rPr>
          <w:rFonts w:cstheme="minorHAnsi"/>
          <w:color w:val="333333"/>
          <w:sz w:val="28"/>
          <w:szCs w:val="28"/>
          <w:shd w:val="clear" w:color="auto" w:fill="FFFFFF"/>
        </w:rPr>
        <w:t xml:space="preserve">.  Only about </w:t>
      </w:r>
      <w:r w:rsidRPr="004653CE">
        <w:rPr>
          <w:rFonts w:cstheme="minorHAnsi"/>
          <w:b/>
          <w:bCs/>
          <w:color w:val="333333"/>
          <w:sz w:val="28"/>
          <w:szCs w:val="28"/>
          <w:shd w:val="clear" w:color="auto" w:fill="FFFFFF"/>
        </w:rPr>
        <w:t>4%</w:t>
      </w:r>
      <w:r w:rsidRPr="00204543">
        <w:rPr>
          <w:rFonts w:cstheme="minorHAnsi"/>
          <w:color w:val="333333"/>
          <w:sz w:val="28"/>
          <w:szCs w:val="28"/>
          <w:shd w:val="clear" w:color="auto" w:fill="FFFFFF"/>
        </w:rPr>
        <w:t xml:space="preserve"> of employers say they’re requiring all employees to </w:t>
      </w:r>
      <w:r w:rsidRPr="00204543">
        <w:rPr>
          <w:rStyle w:val="Strong"/>
          <w:rFonts w:cstheme="minorHAnsi"/>
          <w:color w:val="333333"/>
          <w:sz w:val="28"/>
          <w:szCs w:val="28"/>
          <w:shd w:val="clear" w:color="auto" w:fill="FFFFFF"/>
        </w:rPr>
        <w:t>return to the workplace </w:t>
      </w:r>
      <w:r w:rsidRPr="00204543">
        <w:rPr>
          <w:rFonts w:cstheme="minorHAnsi"/>
          <w:color w:val="333333"/>
          <w:sz w:val="28"/>
          <w:szCs w:val="28"/>
          <w:shd w:val="clear" w:color="auto" w:fill="FFFFFF"/>
        </w:rPr>
        <w:t>full-time</w:t>
      </w:r>
      <w:r>
        <w:rPr>
          <w:rFonts w:cstheme="minorHAnsi"/>
          <w:color w:val="333333"/>
          <w:sz w:val="28"/>
          <w:szCs w:val="28"/>
          <w:shd w:val="clear" w:color="auto" w:fill="FFFFFF"/>
        </w:rPr>
        <w:t xml:space="preserve">.  Fewer </w:t>
      </w:r>
      <w:r w:rsidRPr="00204543">
        <w:rPr>
          <w:rFonts w:cstheme="minorHAnsi"/>
          <w:color w:val="333333"/>
          <w:sz w:val="28"/>
          <w:szCs w:val="28"/>
          <w:shd w:val="clear" w:color="auto" w:fill="FFFFFF"/>
        </w:rPr>
        <w:t>than half of employers are even requiring that of just some workers, a new survey finds. In other words: Hybrid work arrangements</w:t>
      </w:r>
      <w:r>
        <w:rPr>
          <w:rFonts w:cstheme="minorHAnsi"/>
          <w:color w:val="333333"/>
          <w:sz w:val="28"/>
          <w:szCs w:val="28"/>
          <w:shd w:val="clear" w:color="auto" w:fill="FFFFFF"/>
        </w:rPr>
        <w:t xml:space="preserve"> have really become a staple.   </w:t>
      </w:r>
      <w:r w:rsidRPr="00204543">
        <w:rPr>
          <w:rFonts w:cstheme="minorHAnsi"/>
          <w:i/>
          <w:iCs/>
          <w:color w:val="333333"/>
          <w:sz w:val="28"/>
          <w:szCs w:val="28"/>
          <w:shd w:val="clear" w:color="auto" w:fill="FFFFFF"/>
        </w:rPr>
        <w:t>Source: Forbes</w:t>
      </w:r>
      <w:r>
        <w:rPr>
          <w:rFonts w:cstheme="minorHAnsi"/>
          <w:color w:val="333333"/>
          <w:sz w:val="28"/>
          <w:szCs w:val="28"/>
          <w:shd w:val="clear" w:color="auto" w:fill="FFFFFF"/>
        </w:rPr>
        <w:t xml:space="preserve"> </w:t>
      </w:r>
      <w:r w:rsidRPr="00204543">
        <w:rPr>
          <w:rFonts w:cstheme="minorHAnsi"/>
          <w:color w:val="333333"/>
          <w:sz w:val="28"/>
          <w:szCs w:val="28"/>
          <w:shd w:val="clear" w:color="auto" w:fill="FFFFFF"/>
        </w:rPr>
        <w:t> </w:t>
      </w:r>
    </w:p>
    <w:p w14:paraId="43EFC196" w14:textId="77777777" w:rsidR="004377EF" w:rsidRDefault="004377EF" w:rsidP="004377EF">
      <w:pPr>
        <w:rPr>
          <w:rFonts w:cstheme="minorHAnsi"/>
          <w:b/>
          <w:bCs/>
          <w:color w:val="333333"/>
          <w:sz w:val="28"/>
          <w:szCs w:val="28"/>
          <w:shd w:val="clear" w:color="auto" w:fill="FFFFFF"/>
        </w:rPr>
      </w:pPr>
    </w:p>
    <w:p w14:paraId="5D21D1F2" w14:textId="53DA3370" w:rsidR="004377EF" w:rsidRPr="004653CE" w:rsidRDefault="004377EF" w:rsidP="004377EF">
      <w:pPr>
        <w:rPr>
          <w:rFonts w:cstheme="minorHAnsi"/>
          <w:i/>
          <w:iCs/>
          <w:color w:val="333333"/>
          <w:sz w:val="28"/>
          <w:szCs w:val="28"/>
          <w:shd w:val="clear" w:color="auto" w:fill="FFFFFF"/>
        </w:rPr>
      </w:pPr>
      <w:r>
        <w:rPr>
          <w:rFonts w:cstheme="minorHAnsi"/>
          <w:b/>
          <w:bCs/>
          <w:color w:val="333333"/>
          <w:sz w:val="28"/>
          <w:szCs w:val="28"/>
          <w:shd w:val="clear" w:color="auto" w:fill="FFFFFF"/>
        </w:rPr>
        <w:t xml:space="preserve">Target:  </w:t>
      </w:r>
      <w:r>
        <w:rPr>
          <w:rFonts w:cstheme="minorHAnsi"/>
          <w:color w:val="333333"/>
          <w:sz w:val="28"/>
          <w:szCs w:val="28"/>
          <w:shd w:val="clear" w:color="auto" w:fill="FFFFFF"/>
        </w:rPr>
        <w:t xml:space="preserve">like other retailers has suffered major losses with their stock taking a dive.  But did you know their shelves are now overstocked?  Target like many other retailers kept ordering goods when the supply chains were blocked.  Now according to Bloomberg Target has put everything on $ale.  </w:t>
      </w:r>
      <w:r w:rsidR="004653CE">
        <w:rPr>
          <w:rFonts w:cstheme="minorHAnsi"/>
          <w:color w:val="333333"/>
          <w:sz w:val="28"/>
          <w:szCs w:val="28"/>
          <w:shd w:val="clear" w:color="auto" w:fill="FFFFFF"/>
        </w:rPr>
        <w:t xml:space="preserve">So have other large retailers like Walmart.  A </w:t>
      </w:r>
      <w:r>
        <w:rPr>
          <w:rFonts w:cstheme="minorHAnsi"/>
          <w:color w:val="333333"/>
          <w:sz w:val="28"/>
          <w:szCs w:val="28"/>
          <w:shd w:val="clear" w:color="auto" w:fill="FFFFFF"/>
        </w:rPr>
        <w:t xml:space="preserve">good </w:t>
      </w:r>
      <w:r w:rsidR="004653CE">
        <w:rPr>
          <w:rFonts w:cstheme="minorHAnsi"/>
          <w:color w:val="333333"/>
          <w:sz w:val="28"/>
          <w:szCs w:val="28"/>
          <w:shd w:val="clear" w:color="auto" w:fill="FFFFFF"/>
        </w:rPr>
        <w:t xml:space="preserve">thing </w:t>
      </w:r>
      <w:r>
        <w:rPr>
          <w:rFonts w:cstheme="minorHAnsi"/>
          <w:color w:val="333333"/>
          <w:sz w:val="28"/>
          <w:szCs w:val="28"/>
          <w:shd w:val="clear" w:color="auto" w:fill="FFFFFF"/>
        </w:rPr>
        <w:t xml:space="preserve">for consumers looking for deals.  </w:t>
      </w:r>
      <w:r w:rsidRPr="004653CE">
        <w:rPr>
          <w:rFonts w:cstheme="minorHAnsi"/>
          <w:i/>
          <w:iCs/>
          <w:color w:val="333333"/>
          <w:sz w:val="28"/>
          <w:szCs w:val="28"/>
          <w:shd w:val="clear" w:color="auto" w:fill="FFFFFF"/>
        </w:rPr>
        <w:t xml:space="preserve">Can you say early Christmas </w:t>
      </w:r>
      <w:r w:rsidR="004653CE">
        <w:rPr>
          <w:rFonts w:cstheme="minorHAnsi"/>
          <w:i/>
          <w:iCs/>
          <w:color w:val="333333"/>
          <w:sz w:val="28"/>
          <w:szCs w:val="28"/>
          <w:shd w:val="clear" w:color="auto" w:fill="FFFFFF"/>
        </w:rPr>
        <w:t xml:space="preserve">in July </w:t>
      </w:r>
      <w:r w:rsidRPr="004653CE">
        <w:rPr>
          <w:rFonts w:cstheme="minorHAnsi"/>
          <w:i/>
          <w:iCs/>
          <w:color w:val="333333"/>
          <w:sz w:val="28"/>
          <w:szCs w:val="28"/>
          <w:shd w:val="clear" w:color="auto" w:fill="FFFFFF"/>
        </w:rPr>
        <w:t>shopping?</w:t>
      </w:r>
    </w:p>
    <w:p w14:paraId="0B708F15" w14:textId="77777777" w:rsidR="004377EF" w:rsidRDefault="004377EF" w:rsidP="00BB4808">
      <w:pPr>
        <w:rPr>
          <w:rFonts w:cstheme="minorHAnsi"/>
          <w:b/>
          <w:bCs/>
          <w:color w:val="333333"/>
          <w:sz w:val="28"/>
          <w:szCs w:val="28"/>
          <w:shd w:val="clear" w:color="auto" w:fill="FFFFFF"/>
        </w:rPr>
      </w:pPr>
    </w:p>
    <w:p w14:paraId="6211E29B" w14:textId="6417341C" w:rsidR="00BB4808" w:rsidRDefault="00BB4808" w:rsidP="00BB4808">
      <w:pPr>
        <w:rPr>
          <w:rFonts w:cstheme="minorHAnsi"/>
          <w:color w:val="333333"/>
          <w:sz w:val="28"/>
          <w:szCs w:val="28"/>
          <w:shd w:val="clear" w:color="auto" w:fill="FFFFFF"/>
        </w:rPr>
      </w:pPr>
      <w:r w:rsidRPr="00F21568">
        <w:rPr>
          <w:rFonts w:cstheme="minorHAnsi"/>
          <w:b/>
          <w:bCs/>
          <w:color w:val="333333"/>
          <w:sz w:val="28"/>
          <w:szCs w:val="28"/>
          <w:shd w:val="clear" w:color="auto" w:fill="FFFFFF"/>
        </w:rPr>
        <w:lastRenderedPageBreak/>
        <w:t>Abbott has resumed making baby formula.</w:t>
      </w:r>
      <w:r>
        <w:rPr>
          <w:rFonts w:cstheme="minorHAnsi"/>
          <w:color w:val="333333"/>
          <w:sz w:val="28"/>
          <w:szCs w:val="28"/>
          <w:shd w:val="clear" w:color="auto" w:fill="FFFFFF"/>
        </w:rPr>
        <w:t xml:space="preserve">  The US is still facing a formula shortage as the new product will not hit shelves for several weeks.  The formula the Biden administration secured from the EU was sent to hospitals and doctors offices.  </w:t>
      </w:r>
      <w:r w:rsidR="006B5811">
        <w:rPr>
          <w:rFonts w:cstheme="minorHAnsi"/>
          <w:color w:val="333333"/>
          <w:sz w:val="28"/>
          <w:szCs w:val="28"/>
          <w:shd w:val="clear" w:color="auto" w:fill="FFFFFF"/>
        </w:rPr>
        <w:t>M</w:t>
      </w:r>
      <w:r>
        <w:rPr>
          <w:rFonts w:cstheme="minorHAnsi"/>
          <w:color w:val="333333"/>
          <w:sz w:val="28"/>
          <w:szCs w:val="28"/>
          <w:shd w:val="clear" w:color="auto" w:fill="FFFFFF"/>
        </w:rPr>
        <w:t xml:space="preserve">others trying to secure formula have taken drastic measures by forming social media exchange groups to help </w:t>
      </w:r>
      <w:r w:rsidR="006B5811">
        <w:rPr>
          <w:rFonts w:cstheme="minorHAnsi"/>
          <w:color w:val="333333"/>
          <w:sz w:val="28"/>
          <w:szCs w:val="28"/>
          <w:shd w:val="clear" w:color="auto" w:fill="FFFFFF"/>
        </w:rPr>
        <w:t xml:space="preserve">other </w:t>
      </w:r>
      <w:r>
        <w:rPr>
          <w:rFonts w:cstheme="minorHAnsi"/>
          <w:color w:val="333333"/>
          <w:sz w:val="28"/>
          <w:szCs w:val="28"/>
          <w:shd w:val="clear" w:color="auto" w:fill="FFFFFF"/>
        </w:rPr>
        <w:t>mo</w:t>
      </w:r>
      <w:r w:rsidR="006B5811">
        <w:rPr>
          <w:rFonts w:cstheme="minorHAnsi"/>
          <w:color w:val="333333"/>
          <w:sz w:val="28"/>
          <w:szCs w:val="28"/>
          <w:shd w:val="clear" w:color="auto" w:fill="FFFFFF"/>
        </w:rPr>
        <w:t>ms</w:t>
      </w:r>
      <w:r>
        <w:rPr>
          <w:rFonts w:cstheme="minorHAnsi"/>
          <w:color w:val="333333"/>
          <w:sz w:val="28"/>
          <w:szCs w:val="28"/>
          <w:shd w:val="clear" w:color="auto" w:fill="FFFFFF"/>
        </w:rPr>
        <w:t xml:space="preserve"> </w:t>
      </w:r>
      <w:r w:rsidR="006B5811">
        <w:rPr>
          <w:rFonts w:cstheme="minorHAnsi"/>
          <w:color w:val="333333"/>
          <w:sz w:val="28"/>
          <w:szCs w:val="28"/>
          <w:shd w:val="clear" w:color="auto" w:fill="FFFFFF"/>
        </w:rPr>
        <w:t xml:space="preserve">find </w:t>
      </w:r>
      <w:r>
        <w:rPr>
          <w:rFonts w:cstheme="minorHAnsi"/>
          <w:color w:val="333333"/>
          <w:sz w:val="28"/>
          <w:szCs w:val="28"/>
          <w:shd w:val="clear" w:color="auto" w:fill="FFFFFF"/>
        </w:rPr>
        <w:t xml:space="preserve">the formula needed to feed their babies.  This is a </w:t>
      </w:r>
      <w:r w:rsidR="006B5811">
        <w:rPr>
          <w:rFonts w:cstheme="minorHAnsi"/>
          <w:color w:val="333333"/>
          <w:sz w:val="28"/>
          <w:szCs w:val="28"/>
          <w:shd w:val="clear" w:color="auto" w:fill="FFFFFF"/>
        </w:rPr>
        <w:t>great</w:t>
      </w:r>
      <w:r>
        <w:rPr>
          <w:rFonts w:cstheme="minorHAnsi"/>
          <w:color w:val="333333"/>
          <w:sz w:val="28"/>
          <w:szCs w:val="28"/>
          <w:shd w:val="clear" w:color="auto" w:fill="FFFFFF"/>
        </w:rPr>
        <w:t xml:space="preserve"> example of mother’s </w:t>
      </w:r>
      <w:r w:rsidR="006B5811">
        <w:rPr>
          <w:rFonts w:cstheme="minorHAnsi"/>
          <w:color w:val="333333"/>
          <w:sz w:val="28"/>
          <w:szCs w:val="28"/>
          <w:shd w:val="clear" w:color="auto" w:fill="FFFFFF"/>
        </w:rPr>
        <w:t xml:space="preserve">adapting to </w:t>
      </w:r>
      <w:r>
        <w:rPr>
          <w:rFonts w:cstheme="minorHAnsi"/>
          <w:color w:val="333333"/>
          <w:sz w:val="28"/>
          <w:szCs w:val="28"/>
          <w:shd w:val="clear" w:color="auto" w:fill="FFFFFF"/>
        </w:rPr>
        <w:t>tak</w:t>
      </w:r>
      <w:r w:rsidR="006B5811">
        <w:rPr>
          <w:rFonts w:cstheme="minorHAnsi"/>
          <w:color w:val="333333"/>
          <w:sz w:val="28"/>
          <w:szCs w:val="28"/>
          <w:shd w:val="clear" w:color="auto" w:fill="FFFFFF"/>
        </w:rPr>
        <w:t>e</w:t>
      </w:r>
      <w:r>
        <w:rPr>
          <w:rFonts w:cstheme="minorHAnsi"/>
          <w:color w:val="333333"/>
          <w:sz w:val="28"/>
          <w:szCs w:val="28"/>
          <w:shd w:val="clear" w:color="auto" w:fill="FFFFFF"/>
        </w:rPr>
        <w:t xml:space="preserve"> charge of an extremely bad situation.</w:t>
      </w:r>
    </w:p>
    <w:p w14:paraId="11420CA0" w14:textId="39313E0F" w:rsidR="006B5811" w:rsidRDefault="006B5811">
      <w:pPr>
        <w:rPr>
          <w:b/>
          <w:color w:val="002060"/>
          <w:sz w:val="40"/>
          <w:szCs w:val="40"/>
        </w:rPr>
      </w:pPr>
    </w:p>
    <w:p w14:paraId="370CA8E0" w14:textId="08CBE5F8" w:rsidR="00F723CC" w:rsidRDefault="00740941" w:rsidP="00F723CC">
      <w:pPr>
        <w:rPr>
          <w:b/>
          <w:color w:val="002060"/>
          <w:sz w:val="40"/>
          <w:szCs w:val="40"/>
        </w:rPr>
      </w:pPr>
      <w:r w:rsidRPr="00740941">
        <w:rPr>
          <w:b/>
          <w:color w:val="002060"/>
          <w:sz w:val="40"/>
          <w:szCs w:val="40"/>
        </w:rPr>
        <w:t>The Economy</w:t>
      </w:r>
      <w:r w:rsidR="00697721">
        <w:rPr>
          <w:b/>
          <w:color w:val="002060"/>
          <w:sz w:val="40"/>
          <w:szCs w:val="40"/>
        </w:rPr>
        <w:t xml:space="preserve"> &amp; Jobs</w:t>
      </w:r>
    </w:p>
    <w:p w14:paraId="1A8586B1" w14:textId="77777777" w:rsidR="00D95670" w:rsidRDefault="00D95670" w:rsidP="006B5811">
      <w:pPr>
        <w:rPr>
          <w:rFonts w:cstheme="minorHAnsi"/>
          <w:b/>
          <w:bCs/>
          <w:color w:val="051C2C"/>
          <w:sz w:val="28"/>
          <w:szCs w:val="28"/>
        </w:rPr>
      </w:pPr>
    </w:p>
    <w:p w14:paraId="6407581B" w14:textId="3A1A358F" w:rsidR="006B5811" w:rsidRDefault="006B5811" w:rsidP="006B5811">
      <w:pPr>
        <w:rPr>
          <w:rFonts w:cstheme="minorHAnsi"/>
          <w:color w:val="051C2C"/>
          <w:sz w:val="28"/>
          <w:szCs w:val="28"/>
        </w:rPr>
      </w:pPr>
      <w:r w:rsidRPr="00BB4808">
        <w:rPr>
          <w:rFonts w:cstheme="minorHAnsi"/>
          <w:b/>
          <w:bCs/>
          <w:color w:val="051C2C"/>
          <w:sz w:val="28"/>
          <w:szCs w:val="28"/>
        </w:rPr>
        <w:t>Booming Tech Market</w:t>
      </w:r>
      <w:r w:rsidR="00D95670">
        <w:rPr>
          <w:rFonts w:cstheme="minorHAnsi"/>
          <w:b/>
          <w:bCs/>
          <w:color w:val="051C2C"/>
          <w:sz w:val="28"/>
          <w:szCs w:val="28"/>
        </w:rPr>
        <w:t>:</w:t>
      </w:r>
      <w:r>
        <w:rPr>
          <w:rFonts w:cstheme="minorHAnsi"/>
          <w:color w:val="051C2C"/>
          <w:sz w:val="28"/>
          <w:szCs w:val="28"/>
        </w:rPr>
        <w:t xml:space="preserve">  While most tech stocks fell in the market the semiconductor market has boomed.  Sales in the semiconductor industry have grown over </w:t>
      </w:r>
      <w:r w:rsidRPr="004653CE">
        <w:rPr>
          <w:rFonts w:cstheme="minorHAnsi"/>
          <w:b/>
          <w:bCs/>
          <w:color w:val="051C2C"/>
          <w:sz w:val="28"/>
          <w:szCs w:val="28"/>
        </w:rPr>
        <w:t>20%</w:t>
      </w:r>
      <w:r>
        <w:rPr>
          <w:rFonts w:cstheme="minorHAnsi"/>
          <w:color w:val="051C2C"/>
          <w:sz w:val="28"/>
          <w:szCs w:val="28"/>
        </w:rPr>
        <w:t xml:space="preserve">.  McKinsey On Point estimates that is about </w:t>
      </w:r>
      <w:r w:rsidRPr="004653CE">
        <w:rPr>
          <w:rFonts w:cstheme="minorHAnsi"/>
          <w:b/>
          <w:bCs/>
          <w:color w:val="051C2C"/>
          <w:sz w:val="28"/>
          <w:szCs w:val="28"/>
        </w:rPr>
        <w:t>$600</w:t>
      </w:r>
      <w:r>
        <w:rPr>
          <w:rFonts w:cstheme="minorHAnsi"/>
          <w:color w:val="051C2C"/>
          <w:sz w:val="28"/>
          <w:szCs w:val="28"/>
        </w:rPr>
        <w:t xml:space="preserve"> billion in 2021 with a possible aggregate annual growth for the industry could average between </w:t>
      </w:r>
      <w:r w:rsidRPr="004653CE">
        <w:rPr>
          <w:rFonts w:cstheme="minorHAnsi"/>
          <w:b/>
          <w:bCs/>
          <w:color w:val="051C2C"/>
          <w:sz w:val="28"/>
          <w:szCs w:val="28"/>
        </w:rPr>
        <w:t>6-8%</w:t>
      </w:r>
      <w:r>
        <w:rPr>
          <w:rFonts w:cstheme="minorHAnsi"/>
          <w:color w:val="051C2C"/>
          <w:sz w:val="28"/>
          <w:szCs w:val="28"/>
        </w:rPr>
        <w:t xml:space="preserve"> a year up to 2030.</w:t>
      </w:r>
    </w:p>
    <w:p w14:paraId="4EA01F8E" w14:textId="6FE76133" w:rsidR="00D95670" w:rsidRPr="00D95670" w:rsidRDefault="00D95670" w:rsidP="006B5811">
      <w:pPr>
        <w:rPr>
          <w:rFonts w:cstheme="minorHAnsi"/>
          <w:sz w:val="28"/>
          <w:szCs w:val="28"/>
        </w:rPr>
      </w:pPr>
    </w:p>
    <w:p w14:paraId="360AB348" w14:textId="77777777" w:rsidR="00D95670" w:rsidRPr="00D95670" w:rsidRDefault="00D95670" w:rsidP="00D95670">
      <w:pPr>
        <w:rPr>
          <w:b/>
          <w:bCs/>
          <w:color w:val="002060"/>
          <w:sz w:val="36"/>
          <w:szCs w:val="36"/>
        </w:rPr>
      </w:pPr>
      <w:r w:rsidRPr="00D95670">
        <w:rPr>
          <w:b/>
          <w:bCs/>
          <w:color w:val="002060"/>
          <w:sz w:val="36"/>
          <w:szCs w:val="36"/>
        </w:rPr>
        <w:t xml:space="preserve">Major Changes at Microsoft:  </w:t>
      </w:r>
    </w:p>
    <w:p w14:paraId="446E07AF" w14:textId="77777777" w:rsidR="00D95670" w:rsidRDefault="00D95670" w:rsidP="00D95670">
      <w:pPr>
        <w:rPr>
          <w:sz w:val="28"/>
          <w:szCs w:val="28"/>
        </w:rPr>
      </w:pPr>
    </w:p>
    <w:p w14:paraId="62542A1E" w14:textId="18291057" w:rsidR="00D95670" w:rsidRPr="009527C2" w:rsidRDefault="00D95670" w:rsidP="00D95670">
      <w:pPr>
        <w:rPr>
          <w:sz w:val="28"/>
          <w:szCs w:val="28"/>
        </w:rPr>
      </w:pPr>
      <w:r>
        <w:rPr>
          <w:sz w:val="28"/>
          <w:szCs w:val="28"/>
        </w:rPr>
        <w:t xml:space="preserve">The Business Insider reports </w:t>
      </w:r>
      <w:r w:rsidRPr="009527C2">
        <w:rPr>
          <w:sz w:val="28"/>
          <w:szCs w:val="28"/>
        </w:rPr>
        <w:t xml:space="preserve">Microsoft employees are now free to apply to jobs at direct competitors like Google or Amazon. The new policy </w:t>
      </w:r>
      <w:r w:rsidR="0037261B">
        <w:rPr>
          <w:sz w:val="28"/>
          <w:szCs w:val="28"/>
        </w:rPr>
        <w:t xml:space="preserve">will </w:t>
      </w:r>
      <w:r w:rsidRPr="009527C2">
        <w:rPr>
          <w:sz w:val="28"/>
          <w:szCs w:val="28"/>
        </w:rPr>
        <w:t>appl</w:t>
      </w:r>
      <w:r w:rsidR="0037261B">
        <w:rPr>
          <w:sz w:val="28"/>
          <w:szCs w:val="28"/>
        </w:rPr>
        <w:t>y</w:t>
      </w:r>
      <w:r w:rsidRPr="009527C2">
        <w:rPr>
          <w:sz w:val="28"/>
          <w:szCs w:val="28"/>
        </w:rPr>
        <w:t xml:space="preserve"> to employees earning under $100K</w:t>
      </w:r>
      <w:r w:rsidR="0037261B">
        <w:rPr>
          <w:sz w:val="28"/>
          <w:szCs w:val="28"/>
        </w:rPr>
        <w:t>.  However,</w:t>
      </w:r>
      <w:r w:rsidRPr="009527C2">
        <w:rPr>
          <w:sz w:val="28"/>
          <w:szCs w:val="28"/>
        </w:rPr>
        <w:t xml:space="preserve"> </w:t>
      </w:r>
      <w:r>
        <w:rPr>
          <w:sz w:val="28"/>
          <w:szCs w:val="28"/>
        </w:rPr>
        <w:t xml:space="preserve">the old policy </w:t>
      </w:r>
      <w:r w:rsidRPr="009527C2">
        <w:rPr>
          <w:sz w:val="28"/>
          <w:szCs w:val="28"/>
        </w:rPr>
        <w:t xml:space="preserve">will </w:t>
      </w:r>
      <w:r w:rsidR="0037261B">
        <w:rPr>
          <w:sz w:val="28"/>
          <w:szCs w:val="28"/>
        </w:rPr>
        <w:t xml:space="preserve">continue to </w:t>
      </w:r>
      <w:r w:rsidRPr="009527C2">
        <w:rPr>
          <w:sz w:val="28"/>
          <w:szCs w:val="28"/>
        </w:rPr>
        <w:t>apply to executives</w:t>
      </w:r>
      <w:r>
        <w:rPr>
          <w:sz w:val="28"/>
          <w:szCs w:val="28"/>
        </w:rPr>
        <w:t xml:space="preserve"> and upper-level managers</w:t>
      </w:r>
      <w:r w:rsidRPr="009527C2">
        <w:rPr>
          <w:sz w:val="28"/>
          <w:szCs w:val="28"/>
        </w:rPr>
        <w:t>.  Th</w:t>
      </w:r>
      <w:r w:rsidR="0037261B">
        <w:rPr>
          <w:sz w:val="28"/>
          <w:szCs w:val="28"/>
        </w:rPr>
        <w:t>e</w:t>
      </w:r>
      <w:r w:rsidRPr="009527C2">
        <w:rPr>
          <w:sz w:val="28"/>
          <w:szCs w:val="28"/>
        </w:rPr>
        <w:t xml:space="preserve"> change is part of </w:t>
      </w:r>
      <w:r w:rsidR="0037261B">
        <w:rPr>
          <w:sz w:val="28"/>
          <w:szCs w:val="28"/>
        </w:rPr>
        <w:t>several</w:t>
      </w:r>
      <w:r w:rsidRPr="009527C2">
        <w:rPr>
          <w:sz w:val="28"/>
          <w:szCs w:val="28"/>
        </w:rPr>
        <w:t xml:space="preserve"> </w:t>
      </w:r>
      <w:r w:rsidR="0037261B">
        <w:rPr>
          <w:sz w:val="28"/>
          <w:szCs w:val="28"/>
        </w:rPr>
        <w:t xml:space="preserve">upcoming </w:t>
      </w:r>
      <w:r w:rsidRPr="009527C2">
        <w:rPr>
          <w:sz w:val="28"/>
          <w:szCs w:val="28"/>
        </w:rPr>
        <w:t>updates</w:t>
      </w:r>
      <w:r>
        <w:rPr>
          <w:sz w:val="28"/>
          <w:szCs w:val="28"/>
        </w:rPr>
        <w:t>: to</w:t>
      </w:r>
      <w:r w:rsidRPr="009527C2">
        <w:rPr>
          <w:sz w:val="28"/>
          <w:szCs w:val="28"/>
        </w:rPr>
        <w:t xml:space="preserve"> get rid of </w:t>
      </w:r>
      <w:r>
        <w:rPr>
          <w:sz w:val="28"/>
          <w:szCs w:val="28"/>
        </w:rPr>
        <w:t>N</w:t>
      </w:r>
      <w:r w:rsidRPr="009527C2">
        <w:rPr>
          <w:sz w:val="28"/>
          <w:szCs w:val="28"/>
        </w:rPr>
        <w:t>on-</w:t>
      </w:r>
      <w:r>
        <w:rPr>
          <w:sz w:val="28"/>
          <w:szCs w:val="28"/>
        </w:rPr>
        <w:t>Co</w:t>
      </w:r>
      <w:r w:rsidRPr="009527C2">
        <w:rPr>
          <w:sz w:val="28"/>
          <w:szCs w:val="28"/>
        </w:rPr>
        <w:t xml:space="preserve">mpete </w:t>
      </w:r>
      <w:r>
        <w:rPr>
          <w:sz w:val="28"/>
          <w:szCs w:val="28"/>
        </w:rPr>
        <w:t>C</w:t>
      </w:r>
      <w:r w:rsidRPr="009527C2">
        <w:rPr>
          <w:sz w:val="28"/>
          <w:szCs w:val="28"/>
        </w:rPr>
        <w:t>lauses</w:t>
      </w:r>
      <w:r>
        <w:rPr>
          <w:sz w:val="28"/>
          <w:szCs w:val="28"/>
        </w:rPr>
        <w:t xml:space="preserve"> (NCC);</w:t>
      </w:r>
      <w:r w:rsidRPr="009527C2">
        <w:rPr>
          <w:sz w:val="28"/>
          <w:szCs w:val="28"/>
        </w:rPr>
        <w:t xml:space="preserve"> perform an audit of existing civil rights policies</w:t>
      </w:r>
      <w:r>
        <w:rPr>
          <w:sz w:val="28"/>
          <w:szCs w:val="28"/>
        </w:rPr>
        <w:t>;</w:t>
      </w:r>
      <w:r w:rsidRPr="009527C2">
        <w:rPr>
          <w:sz w:val="28"/>
          <w:szCs w:val="28"/>
        </w:rPr>
        <w:t xml:space="preserve"> </w:t>
      </w:r>
      <w:r w:rsidR="0037261B">
        <w:rPr>
          <w:sz w:val="28"/>
          <w:szCs w:val="28"/>
        </w:rPr>
        <w:t xml:space="preserve">and </w:t>
      </w:r>
      <w:r w:rsidRPr="009527C2">
        <w:rPr>
          <w:sz w:val="28"/>
          <w:szCs w:val="28"/>
        </w:rPr>
        <w:t>a commitment to provide salary ranges on all internal/external job descriptions</w:t>
      </w:r>
      <w:r>
        <w:rPr>
          <w:sz w:val="28"/>
          <w:szCs w:val="28"/>
        </w:rPr>
        <w:t xml:space="preserve"> and advertising</w:t>
      </w:r>
      <w:r w:rsidRPr="009527C2">
        <w:rPr>
          <w:sz w:val="28"/>
          <w:szCs w:val="28"/>
        </w:rPr>
        <w:t xml:space="preserve">.  </w:t>
      </w:r>
      <w:r>
        <w:rPr>
          <w:sz w:val="28"/>
          <w:szCs w:val="28"/>
        </w:rPr>
        <w:t xml:space="preserve">Changes will become effective before or by January 2023.  These are record-breaking changes for Microsoft.  As well as a step in the right direction to level </w:t>
      </w:r>
      <w:r>
        <w:rPr>
          <w:sz w:val="28"/>
          <w:szCs w:val="28"/>
        </w:rPr>
        <w:lastRenderedPageBreak/>
        <w:t xml:space="preserve">gaps in civil rights and pay equity for women and minorities.  It chips away at widespread </w:t>
      </w:r>
      <w:r w:rsidR="0018703E">
        <w:rPr>
          <w:sz w:val="28"/>
          <w:szCs w:val="28"/>
        </w:rPr>
        <w:t>discriminatory p</w:t>
      </w:r>
      <w:r>
        <w:rPr>
          <w:sz w:val="28"/>
          <w:szCs w:val="28"/>
        </w:rPr>
        <w:t xml:space="preserve">olicies and </w:t>
      </w:r>
      <w:r w:rsidR="0018703E">
        <w:rPr>
          <w:sz w:val="28"/>
          <w:szCs w:val="28"/>
        </w:rPr>
        <w:t xml:space="preserve">hopefully be the impetus needed to move more </w:t>
      </w:r>
      <w:r>
        <w:rPr>
          <w:sz w:val="28"/>
          <w:szCs w:val="28"/>
        </w:rPr>
        <w:t xml:space="preserve">large companies to follow </w:t>
      </w:r>
      <w:r w:rsidR="0018703E">
        <w:rPr>
          <w:sz w:val="28"/>
          <w:szCs w:val="28"/>
        </w:rPr>
        <w:t xml:space="preserve">along </w:t>
      </w:r>
      <w:r>
        <w:rPr>
          <w:sz w:val="28"/>
          <w:szCs w:val="28"/>
        </w:rPr>
        <w:t xml:space="preserve">in Microsoft’s footsteps. </w:t>
      </w:r>
    </w:p>
    <w:p w14:paraId="51E0B8DC" w14:textId="2CA1772A" w:rsidR="00D95670" w:rsidRDefault="00D95670" w:rsidP="00D95670">
      <w:pPr>
        <w:rPr>
          <w:sz w:val="28"/>
          <w:szCs w:val="28"/>
        </w:rPr>
      </w:pPr>
      <w:r w:rsidRPr="009527C2">
        <w:rPr>
          <w:sz w:val="28"/>
          <w:szCs w:val="28"/>
        </w:rPr>
        <w:t xml:space="preserve">To date </w:t>
      </w:r>
      <w:r>
        <w:rPr>
          <w:sz w:val="28"/>
          <w:szCs w:val="28"/>
        </w:rPr>
        <w:t>N</w:t>
      </w:r>
      <w:r w:rsidRPr="009527C2">
        <w:rPr>
          <w:sz w:val="28"/>
          <w:szCs w:val="28"/>
        </w:rPr>
        <w:t>on-</w:t>
      </w:r>
      <w:r>
        <w:rPr>
          <w:sz w:val="28"/>
          <w:szCs w:val="28"/>
        </w:rPr>
        <w:t>C</w:t>
      </w:r>
      <w:r w:rsidRPr="009527C2">
        <w:rPr>
          <w:sz w:val="28"/>
          <w:szCs w:val="28"/>
        </w:rPr>
        <w:t xml:space="preserve">ompete </w:t>
      </w:r>
      <w:r>
        <w:rPr>
          <w:sz w:val="28"/>
          <w:szCs w:val="28"/>
        </w:rPr>
        <w:t>c</w:t>
      </w:r>
      <w:r w:rsidRPr="009527C2">
        <w:rPr>
          <w:sz w:val="28"/>
          <w:szCs w:val="28"/>
        </w:rPr>
        <w:t xml:space="preserve">lauses </w:t>
      </w:r>
      <w:r>
        <w:rPr>
          <w:sz w:val="28"/>
          <w:szCs w:val="28"/>
        </w:rPr>
        <w:t xml:space="preserve">traditionally are used by employers to prevent employees from moving to a company that is a direct competitor.  </w:t>
      </w:r>
      <w:r w:rsidR="0018703E">
        <w:rPr>
          <w:sz w:val="28"/>
          <w:szCs w:val="28"/>
        </w:rPr>
        <w:t xml:space="preserve">In </w:t>
      </w:r>
      <w:r>
        <w:rPr>
          <w:sz w:val="28"/>
          <w:szCs w:val="28"/>
        </w:rPr>
        <w:t xml:space="preserve">July 2021 to create greater </w:t>
      </w:r>
      <w:r w:rsidR="0018703E">
        <w:rPr>
          <w:sz w:val="28"/>
          <w:szCs w:val="28"/>
        </w:rPr>
        <w:t xml:space="preserve">labor market </w:t>
      </w:r>
      <w:r>
        <w:rPr>
          <w:sz w:val="28"/>
          <w:szCs w:val="28"/>
        </w:rPr>
        <w:t xml:space="preserve">mobility President Biden issued an executive order urging the Federal Trade Commission (FTC) to ban or put limits on the use of NCCs.   </w:t>
      </w:r>
    </w:p>
    <w:p w14:paraId="61CB6FBD" w14:textId="5AA1C5E5" w:rsidR="006B5811" w:rsidRDefault="006B5811" w:rsidP="00B333C6">
      <w:pPr>
        <w:rPr>
          <w:rFonts w:ascii="Source Sans Pro" w:hAnsi="Source Sans Pro"/>
          <w:color w:val="1A1A1A"/>
          <w:sz w:val="27"/>
          <w:szCs w:val="27"/>
          <w:highlight w:val="yellow"/>
        </w:rPr>
      </w:pPr>
    </w:p>
    <w:p w14:paraId="0B31CA6C" w14:textId="24C52085" w:rsidR="004263F0" w:rsidRPr="004263F0" w:rsidRDefault="004263F0" w:rsidP="00B333C6">
      <w:pPr>
        <w:rPr>
          <w:rFonts w:cstheme="minorHAnsi"/>
          <w:b/>
          <w:bCs/>
          <w:color w:val="002060"/>
          <w:sz w:val="36"/>
          <w:szCs w:val="36"/>
        </w:rPr>
      </w:pPr>
      <w:r w:rsidRPr="004263F0">
        <w:rPr>
          <w:rFonts w:cstheme="minorHAnsi"/>
          <w:b/>
          <w:bCs/>
          <w:color w:val="002060"/>
          <w:sz w:val="36"/>
          <w:szCs w:val="36"/>
        </w:rPr>
        <w:t>May Unemployment Rate</w:t>
      </w:r>
    </w:p>
    <w:p w14:paraId="75640685" w14:textId="77777777" w:rsidR="00D95670" w:rsidRDefault="00D95670">
      <w:pPr>
        <w:rPr>
          <w:rFonts w:cstheme="minorHAnsi"/>
          <w:color w:val="000000"/>
          <w:sz w:val="28"/>
          <w:szCs w:val="28"/>
          <w:shd w:val="clear" w:color="auto" w:fill="FFFFFF"/>
        </w:rPr>
      </w:pPr>
    </w:p>
    <w:p w14:paraId="2D878ED8" w14:textId="1E67D669" w:rsidR="004263F0" w:rsidRPr="004263F0" w:rsidRDefault="004263F0">
      <w:pPr>
        <w:rPr>
          <w:rFonts w:cstheme="minorHAnsi"/>
          <w:color w:val="1A1A1A"/>
          <w:sz w:val="28"/>
          <w:szCs w:val="28"/>
          <w:highlight w:val="yellow"/>
        </w:rPr>
      </w:pPr>
      <w:r>
        <w:rPr>
          <w:rFonts w:cstheme="minorHAnsi"/>
          <w:color w:val="000000"/>
          <w:sz w:val="28"/>
          <w:szCs w:val="28"/>
          <w:shd w:val="clear" w:color="auto" w:fill="FFFFFF"/>
        </w:rPr>
        <w:t>The BLS.gov reports that t</w:t>
      </w:r>
      <w:r w:rsidRPr="004263F0">
        <w:rPr>
          <w:rFonts w:cstheme="minorHAnsi"/>
          <w:color w:val="000000"/>
          <w:sz w:val="28"/>
          <w:szCs w:val="28"/>
          <w:shd w:val="clear" w:color="auto" w:fill="FFFFFF"/>
        </w:rPr>
        <w:t xml:space="preserve">otal nonfarm payroll employment rose by </w:t>
      </w:r>
      <w:r w:rsidRPr="00041A77">
        <w:rPr>
          <w:rFonts w:cstheme="minorHAnsi"/>
          <w:b/>
          <w:bCs/>
          <w:color w:val="000000"/>
          <w:sz w:val="28"/>
          <w:szCs w:val="28"/>
          <w:shd w:val="clear" w:color="auto" w:fill="FFFFFF"/>
        </w:rPr>
        <w:t>390,000</w:t>
      </w:r>
      <w:r w:rsidRPr="004263F0">
        <w:rPr>
          <w:rFonts w:cstheme="minorHAnsi"/>
          <w:color w:val="000000"/>
          <w:sz w:val="28"/>
          <w:szCs w:val="28"/>
          <w:shd w:val="clear" w:color="auto" w:fill="FFFFFF"/>
        </w:rPr>
        <w:t xml:space="preserve"> in May</w:t>
      </w:r>
      <w:r w:rsidR="0018703E">
        <w:rPr>
          <w:rFonts w:cstheme="minorHAnsi"/>
          <w:color w:val="000000"/>
          <w:sz w:val="28"/>
          <w:szCs w:val="28"/>
          <w:shd w:val="clear" w:color="auto" w:fill="FFFFFF"/>
        </w:rPr>
        <w:t xml:space="preserve">.  While </w:t>
      </w:r>
      <w:r w:rsidRPr="004263F0">
        <w:rPr>
          <w:rFonts w:cstheme="minorHAnsi"/>
          <w:color w:val="000000"/>
          <w:sz w:val="28"/>
          <w:szCs w:val="28"/>
          <w:shd w:val="clear" w:color="auto" w:fill="FFFFFF"/>
        </w:rPr>
        <w:t xml:space="preserve">the unemployment rate remained at </w:t>
      </w:r>
      <w:r w:rsidRPr="00041A77">
        <w:rPr>
          <w:rFonts w:cstheme="minorHAnsi"/>
          <w:b/>
          <w:bCs/>
          <w:color w:val="000000"/>
          <w:sz w:val="28"/>
          <w:szCs w:val="28"/>
          <w:shd w:val="clear" w:color="auto" w:fill="FFFFFF"/>
        </w:rPr>
        <w:t>3.6</w:t>
      </w:r>
      <w:r w:rsidRPr="004263F0">
        <w:rPr>
          <w:rFonts w:cstheme="minorHAnsi"/>
          <w:color w:val="000000"/>
          <w:sz w:val="28"/>
          <w:szCs w:val="28"/>
          <w:shd w:val="clear" w:color="auto" w:fill="FFFFFF"/>
        </w:rPr>
        <w:t xml:space="preserve"> percent. Notable job gains occurred in </w:t>
      </w:r>
      <w:r w:rsidR="0018703E">
        <w:rPr>
          <w:rFonts w:cstheme="minorHAnsi"/>
          <w:color w:val="000000"/>
          <w:sz w:val="28"/>
          <w:szCs w:val="28"/>
          <w:shd w:val="clear" w:color="auto" w:fill="FFFFFF"/>
        </w:rPr>
        <w:t xml:space="preserve">these industries: </w:t>
      </w:r>
      <w:r w:rsidRPr="004263F0">
        <w:rPr>
          <w:rFonts w:cstheme="minorHAnsi"/>
          <w:color w:val="000000"/>
          <w:sz w:val="28"/>
          <w:szCs w:val="28"/>
          <w:shd w:val="clear" w:color="auto" w:fill="FFFFFF"/>
        </w:rPr>
        <w:t>leisure and hospitality</w:t>
      </w:r>
      <w:r w:rsidR="0018703E">
        <w:rPr>
          <w:rFonts w:cstheme="minorHAnsi"/>
          <w:color w:val="000000"/>
          <w:sz w:val="28"/>
          <w:szCs w:val="28"/>
          <w:shd w:val="clear" w:color="auto" w:fill="FFFFFF"/>
        </w:rPr>
        <w:t>;</w:t>
      </w:r>
      <w:r w:rsidRPr="004263F0">
        <w:rPr>
          <w:rFonts w:cstheme="minorHAnsi"/>
          <w:color w:val="000000"/>
          <w:sz w:val="28"/>
          <w:szCs w:val="28"/>
          <w:shd w:val="clear" w:color="auto" w:fill="FFFFFF"/>
        </w:rPr>
        <w:t xml:space="preserve"> in professional and business services</w:t>
      </w:r>
      <w:r w:rsidR="0018703E">
        <w:rPr>
          <w:rFonts w:cstheme="minorHAnsi"/>
          <w:color w:val="000000"/>
          <w:sz w:val="28"/>
          <w:szCs w:val="28"/>
          <w:shd w:val="clear" w:color="auto" w:fill="FFFFFF"/>
        </w:rPr>
        <w:t>;</w:t>
      </w:r>
      <w:r w:rsidRPr="004263F0">
        <w:rPr>
          <w:rFonts w:cstheme="minorHAnsi"/>
          <w:color w:val="000000"/>
          <w:sz w:val="28"/>
          <w:szCs w:val="28"/>
          <w:shd w:val="clear" w:color="auto" w:fill="FFFFFF"/>
        </w:rPr>
        <w:t xml:space="preserve"> in transportation</w:t>
      </w:r>
      <w:r w:rsidR="0018703E">
        <w:rPr>
          <w:rFonts w:cstheme="minorHAnsi"/>
          <w:color w:val="000000"/>
          <w:sz w:val="28"/>
          <w:szCs w:val="28"/>
          <w:shd w:val="clear" w:color="auto" w:fill="FFFFFF"/>
        </w:rPr>
        <w:t>;</w:t>
      </w:r>
      <w:r w:rsidRPr="004263F0">
        <w:rPr>
          <w:rFonts w:cstheme="minorHAnsi"/>
          <w:color w:val="000000"/>
          <w:sz w:val="28"/>
          <w:szCs w:val="28"/>
          <w:shd w:val="clear" w:color="auto" w:fill="FFFFFF"/>
        </w:rPr>
        <w:t xml:space="preserve"> and warehousing. Employment in retail trade declined.</w:t>
      </w:r>
    </w:p>
    <w:p w14:paraId="2F3E6823" w14:textId="1026163C" w:rsidR="0063350A" w:rsidRDefault="0063350A">
      <w:pPr>
        <w:rPr>
          <w:rFonts w:cstheme="minorHAnsi"/>
          <w:b/>
          <w:bCs/>
          <w:color w:val="002060"/>
          <w:sz w:val="36"/>
          <w:szCs w:val="36"/>
        </w:rPr>
      </w:pPr>
    </w:p>
    <w:p w14:paraId="36798EAD" w14:textId="31268EBB" w:rsidR="00E95836" w:rsidRDefault="004263F0">
      <w:pPr>
        <w:rPr>
          <w:rFonts w:cstheme="minorHAnsi"/>
          <w:b/>
          <w:bCs/>
          <w:color w:val="002060"/>
          <w:sz w:val="36"/>
          <w:szCs w:val="36"/>
        </w:rPr>
      </w:pPr>
      <w:r w:rsidRPr="004263F0">
        <w:rPr>
          <w:rFonts w:cstheme="minorHAnsi"/>
          <w:b/>
          <w:bCs/>
          <w:color w:val="002060"/>
          <w:sz w:val="36"/>
          <w:szCs w:val="36"/>
        </w:rPr>
        <w:t xml:space="preserve">The Great Resignation </w:t>
      </w:r>
      <w:r>
        <w:rPr>
          <w:rFonts w:cstheme="minorHAnsi"/>
          <w:b/>
          <w:bCs/>
          <w:color w:val="002060"/>
          <w:sz w:val="36"/>
          <w:szCs w:val="36"/>
        </w:rPr>
        <w:t>Goes On</w:t>
      </w:r>
    </w:p>
    <w:p w14:paraId="4A19AA2C" w14:textId="77777777" w:rsidR="004263F0" w:rsidRDefault="004263F0">
      <w:pPr>
        <w:rPr>
          <w:sz w:val="32"/>
          <w:szCs w:val="32"/>
        </w:rPr>
      </w:pPr>
    </w:p>
    <w:p w14:paraId="3CCB6966" w14:textId="0D2CFF28" w:rsidR="004263F0" w:rsidRPr="004263F0" w:rsidRDefault="004263F0">
      <w:pPr>
        <w:rPr>
          <w:rFonts w:cstheme="minorHAnsi"/>
          <w:b/>
          <w:bCs/>
          <w:color w:val="002060"/>
          <w:sz w:val="36"/>
          <w:szCs w:val="36"/>
        </w:rPr>
      </w:pPr>
      <w:r w:rsidRPr="004263F0">
        <w:rPr>
          <w:rFonts w:cstheme="minorHAnsi"/>
          <w:i/>
          <w:iCs/>
          <w:sz w:val="28"/>
          <w:szCs w:val="28"/>
        </w:rPr>
        <w:t xml:space="preserve">TLNT reports </w:t>
      </w:r>
      <w:r w:rsidRPr="0018703E">
        <w:rPr>
          <w:rStyle w:val="Emphasis"/>
          <w:rFonts w:cstheme="minorHAnsi"/>
          <w:b/>
          <w:bCs/>
          <w:i w:val="0"/>
          <w:iCs w:val="0"/>
          <w:sz w:val="28"/>
          <w:szCs w:val="28"/>
        </w:rPr>
        <w:t>74%</w:t>
      </w:r>
      <w:r w:rsidRPr="004263F0">
        <w:rPr>
          <w:rStyle w:val="Emphasis"/>
          <w:rFonts w:cstheme="minorHAnsi"/>
          <w:i w:val="0"/>
          <w:iCs w:val="0"/>
          <w:sz w:val="28"/>
          <w:szCs w:val="28"/>
        </w:rPr>
        <w:t xml:space="preserve"> of US workers are actively looking or open to new opportunities in the next year</w:t>
      </w:r>
      <w:r w:rsidR="0018703E">
        <w:rPr>
          <w:rStyle w:val="Emphasis"/>
          <w:rFonts w:cstheme="minorHAnsi"/>
          <w:i w:val="0"/>
          <w:iCs w:val="0"/>
          <w:sz w:val="28"/>
          <w:szCs w:val="28"/>
        </w:rPr>
        <w:t>.  This is quite a jump when</w:t>
      </w:r>
      <w:r w:rsidRPr="004263F0">
        <w:rPr>
          <w:rStyle w:val="Emphasis"/>
          <w:rFonts w:cstheme="minorHAnsi"/>
          <w:i w:val="0"/>
          <w:iCs w:val="0"/>
          <w:sz w:val="28"/>
          <w:szCs w:val="28"/>
        </w:rPr>
        <w:t xml:space="preserve"> compared to </w:t>
      </w:r>
      <w:r w:rsidRPr="0018703E">
        <w:rPr>
          <w:rStyle w:val="Emphasis"/>
          <w:rFonts w:cstheme="minorHAnsi"/>
          <w:b/>
          <w:bCs/>
          <w:i w:val="0"/>
          <w:iCs w:val="0"/>
          <w:sz w:val="28"/>
          <w:szCs w:val="28"/>
        </w:rPr>
        <w:t>47%</w:t>
      </w:r>
      <w:r w:rsidRPr="004263F0">
        <w:rPr>
          <w:rStyle w:val="Emphasis"/>
          <w:rFonts w:cstheme="minorHAnsi"/>
          <w:i w:val="0"/>
          <w:iCs w:val="0"/>
          <w:sz w:val="28"/>
          <w:szCs w:val="28"/>
        </w:rPr>
        <w:t xml:space="preserve"> reported in </w:t>
      </w:r>
      <w:r w:rsidR="0018703E">
        <w:rPr>
          <w:rStyle w:val="Emphasis"/>
          <w:rFonts w:cstheme="minorHAnsi"/>
          <w:i w:val="0"/>
          <w:iCs w:val="0"/>
          <w:sz w:val="28"/>
          <w:szCs w:val="28"/>
        </w:rPr>
        <w:t xml:space="preserve">the </w:t>
      </w:r>
      <w:r w:rsidRPr="004263F0">
        <w:rPr>
          <w:rStyle w:val="Emphasis"/>
          <w:rFonts w:cstheme="minorHAnsi"/>
          <w:i w:val="0"/>
          <w:iCs w:val="0"/>
          <w:sz w:val="28"/>
          <w:szCs w:val="28"/>
        </w:rPr>
        <w:t xml:space="preserve">fall </w:t>
      </w:r>
      <w:r w:rsidR="0018703E">
        <w:rPr>
          <w:rStyle w:val="Emphasis"/>
          <w:rFonts w:cstheme="minorHAnsi"/>
          <w:i w:val="0"/>
          <w:iCs w:val="0"/>
          <w:sz w:val="28"/>
          <w:szCs w:val="28"/>
        </w:rPr>
        <w:t xml:space="preserve">of </w:t>
      </w:r>
      <w:r w:rsidRPr="004263F0">
        <w:rPr>
          <w:rStyle w:val="Emphasis"/>
          <w:rFonts w:cstheme="minorHAnsi"/>
          <w:i w:val="0"/>
          <w:iCs w:val="0"/>
          <w:sz w:val="28"/>
          <w:szCs w:val="28"/>
        </w:rPr>
        <w:t xml:space="preserve">2021.  </w:t>
      </w:r>
      <w:r w:rsidR="0018703E">
        <w:rPr>
          <w:rStyle w:val="Emphasis"/>
          <w:rFonts w:cstheme="minorHAnsi"/>
          <w:i w:val="0"/>
          <w:iCs w:val="0"/>
          <w:sz w:val="28"/>
          <w:szCs w:val="28"/>
        </w:rPr>
        <w:t>The d</w:t>
      </w:r>
      <w:r w:rsidR="0018703E" w:rsidRPr="0018703E">
        <w:rPr>
          <w:rFonts w:cstheme="minorHAnsi"/>
          <w:sz w:val="28"/>
          <w:szCs w:val="28"/>
        </w:rPr>
        <w:t xml:space="preserve">ata </w:t>
      </w:r>
      <w:r w:rsidR="0018703E">
        <w:rPr>
          <w:rFonts w:cstheme="minorHAnsi"/>
          <w:sz w:val="28"/>
          <w:szCs w:val="28"/>
        </w:rPr>
        <w:t xml:space="preserve">shows </w:t>
      </w:r>
      <w:r w:rsidRPr="0018703E">
        <w:rPr>
          <w:rFonts w:cstheme="minorHAnsi"/>
          <w:b/>
          <w:bCs/>
          <w:sz w:val="28"/>
          <w:szCs w:val="28"/>
        </w:rPr>
        <w:t>60%</w:t>
      </w:r>
      <w:r w:rsidRPr="004263F0">
        <w:rPr>
          <w:rFonts w:cstheme="minorHAnsi"/>
          <w:sz w:val="28"/>
          <w:szCs w:val="28"/>
        </w:rPr>
        <w:t xml:space="preserve"> of </w:t>
      </w:r>
      <w:r w:rsidR="0018703E">
        <w:rPr>
          <w:rFonts w:cstheme="minorHAnsi"/>
          <w:sz w:val="28"/>
          <w:szCs w:val="28"/>
        </w:rPr>
        <w:t xml:space="preserve">these </w:t>
      </w:r>
      <w:r w:rsidRPr="004263F0">
        <w:rPr>
          <w:rFonts w:cstheme="minorHAnsi"/>
          <w:sz w:val="28"/>
          <w:szCs w:val="28"/>
        </w:rPr>
        <w:t>workers are Gen Z</w:t>
      </w:r>
      <w:r w:rsidR="0018703E">
        <w:rPr>
          <w:rFonts w:cstheme="minorHAnsi"/>
          <w:sz w:val="28"/>
          <w:szCs w:val="28"/>
        </w:rPr>
        <w:t xml:space="preserve"> and </w:t>
      </w:r>
      <w:r w:rsidRPr="004263F0">
        <w:rPr>
          <w:rFonts w:cstheme="minorHAnsi"/>
          <w:sz w:val="28"/>
          <w:szCs w:val="28"/>
        </w:rPr>
        <w:t xml:space="preserve"> </w:t>
      </w:r>
      <w:r w:rsidRPr="0018703E">
        <w:rPr>
          <w:rFonts w:cstheme="minorHAnsi"/>
          <w:b/>
          <w:bCs/>
          <w:sz w:val="28"/>
          <w:szCs w:val="28"/>
        </w:rPr>
        <w:t>50%</w:t>
      </w:r>
      <w:r w:rsidRPr="004263F0">
        <w:rPr>
          <w:rFonts w:cstheme="minorHAnsi"/>
          <w:sz w:val="28"/>
          <w:szCs w:val="28"/>
        </w:rPr>
        <w:t xml:space="preserve"> are </w:t>
      </w:r>
      <w:r w:rsidR="00D42FA5" w:rsidRPr="004263F0">
        <w:rPr>
          <w:rFonts w:cstheme="minorHAnsi"/>
          <w:sz w:val="28"/>
          <w:szCs w:val="28"/>
        </w:rPr>
        <w:t>Millennial’s</w:t>
      </w:r>
      <w:r w:rsidRPr="004263F0">
        <w:rPr>
          <w:rFonts w:cstheme="minorHAnsi"/>
          <w:sz w:val="28"/>
          <w:szCs w:val="28"/>
        </w:rPr>
        <w:t xml:space="preserve">.  While only </w:t>
      </w:r>
      <w:r w:rsidRPr="0018703E">
        <w:rPr>
          <w:rFonts w:cstheme="minorHAnsi"/>
          <w:b/>
          <w:bCs/>
          <w:sz w:val="28"/>
          <w:szCs w:val="28"/>
        </w:rPr>
        <w:t>33%</w:t>
      </w:r>
      <w:r w:rsidRPr="004263F0">
        <w:rPr>
          <w:rFonts w:cstheme="minorHAnsi"/>
          <w:sz w:val="28"/>
          <w:szCs w:val="28"/>
        </w:rPr>
        <w:t xml:space="preserve"> of workers aged 45-54 are </w:t>
      </w:r>
      <w:r w:rsidR="0018703E">
        <w:rPr>
          <w:rFonts w:cstheme="minorHAnsi"/>
          <w:sz w:val="28"/>
          <w:szCs w:val="28"/>
        </w:rPr>
        <w:t>seeking new positions</w:t>
      </w:r>
      <w:r w:rsidRPr="004263F0">
        <w:rPr>
          <w:rFonts w:cstheme="minorHAnsi"/>
          <w:sz w:val="28"/>
          <w:szCs w:val="28"/>
        </w:rPr>
        <w:t xml:space="preserve">.  </w:t>
      </w:r>
      <w:r w:rsidR="0018703E">
        <w:rPr>
          <w:rFonts w:cstheme="minorHAnsi"/>
          <w:sz w:val="28"/>
          <w:szCs w:val="28"/>
        </w:rPr>
        <w:t>But h</w:t>
      </w:r>
      <w:r w:rsidRPr="004263F0">
        <w:rPr>
          <w:rFonts w:cstheme="minorHAnsi"/>
          <w:sz w:val="28"/>
          <w:szCs w:val="28"/>
        </w:rPr>
        <w:t>ere’s the kicker</w:t>
      </w:r>
      <w:r>
        <w:rPr>
          <w:rFonts w:cstheme="minorHAnsi"/>
          <w:sz w:val="28"/>
          <w:szCs w:val="28"/>
        </w:rPr>
        <w:t>---</w:t>
      </w:r>
      <w:r w:rsidRPr="004263F0">
        <w:rPr>
          <w:rFonts w:cstheme="minorHAnsi"/>
          <w:sz w:val="28"/>
          <w:szCs w:val="28"/>
        </w:rPr>
        <w:t xml:space="preserve">over half, </w:t>
      </w:r>
      <w:r w:rsidRPr="0018703E">
        <w:rPr>
          <w:rFonts w:cstheme="minorHAnsi"/>
          <w:b/>
          <w:bCs/>
          <w:sz w:val="28"/>
          <w:szCs w:val="28"/>
        </w:rPr>
        <w:t>52</w:t>
      </w:r>
      <w:r w:rsidRPr="004263F0">
        <w:rPr>
          <w:rFonts w:cstheme="minorHAnsi"/>
          <w:sz w:val="28"/>
          <w:szCs w:val="28"/>
        </w:rPr>
        <w:t>% of new hires are looking.</w:t>
      </w:r>
      <w:r>
        <w:rPr>
          <w:rFonts w:cstheme="minorHAnsi"/>
          <w:sz w:val="28"/>
          <w:szCs w:val="28"/>
        </w:rPr>
        <w:t xml:space="preserve">  Thinking of leaving but not sure if it’s the right time</w:t>
      </w:r>
      <w:r w:rsidR="0018703E">
        <w:rPr>
          <w:rFonts w:cstheme="minorHAnsi"/>
          <w:sz w:val="28"/>
          <w:szCs w:val="28"/>
        </w:rPr>
        <w:t>?</w:t>
      </w:r>
      <w:r>
        <w:rPr>
          <w:rFonts w:cstheme="minorHAnsi"/>
          <w:sz w:val="28"/>
          <w:szCs w:val="28"/>
        </w:rPr>
        <w:t xml:space="preserve">  Be sure to listen to </w:t>
      </w:r>
      <w:r w:rsidR="0018703E" w:rsidRPr="00041A77">
        <w:rPr>
          <w:rFonts w:cstheme="minorHAnsi"/>
          <w:b/>
          <w:bCs/>
          <w:sz w:val="28"/>
          <w:szCs w:val="28"/>
        </w:rPr>
        <w:t>“</w:t>
      </w:r>
      <w:r w:rsidRPr="00041A77">
        <w:rPr>
          <w:rFonts w:cstheme="minorHAnsi"/>
          <w:b/>
          <w:bCs/>
          <w:sz w:val="28"/>
          <w:szCs w:val="28"/>
        </w:rPr>
        <w:t xml:space="preserve">13 Reasons it’s Time </w:t>
      </w:r>
      <w:r w:rsidR="00D42FA5" w:rsidRPr="00041A77">
        <w:rPr>
          <w:rFonts w:cstheme="minorHAnsi"/>
          <w:b/>
          <w:bCs/>
          <w:sz w:val="28"/>
          <w:szCs w:val="28"/>
        </w:rPr>
        <w:t>to</w:t>
      </w:r>
      <w:r w:rsidRPr="00041A77">
        <w:rPr>
          <w:rFonts w:cstheme="minorHAnsi"/>
          <w:b/>
          <w:bCs/>
          <w:sz w:val="28"/>
          <w:szCs w:val="28"/>
        </w:rPr>
        <w:t xml:space="preserve"> Quit</w:t>
      </w:r>
      <w:r w:rsidR="0018703E" w:rsidRPr="00041A77">
        <w:rPr>
          <w:rFonts w:cstheme="minorHAnsi"/>
          <w:b/>
          <w:bCs/>
          <w:sz w:val="28"/>
          <w:szCs w:val="28"/>
        </w:rPr>
        <w:t>”</w:t>
      </w:r>
      <w:r>
        <w:rPr>
          <w:rFonts w:cstheme="minorHAnsi"/>
          <w:sz w:val="28"/>
          <w:szCs w:val="28"/>
        </w:rPr>
        <w:t xml:space="preserve"> </w:t>
      </w:r>
      <w:r w:rsidR="0018703E">
        <w:rPr>
          <w:rFonts w:cstheme="minorHAnsi"/>
          <w:sz w:val="28"/>
          <w:szCs w:val="28"/>
        </w:rPr>
        <w:t>for some practical guidelines.  It</w:t>
      </w:r>
      <w:r>
        <w:rPr>
          <w:rFonts w:cstheme="minorHAnsi"/>
          <w:sz w:val="28"/>
          <w:szCs w:val="28"/>
        </w:rPr>
        <w:t xml:space="preserve"> air</w:t>
      </w:r>
      <w:r w:rsidR="0018703E">
        <w:rPr>
          <w:rFonts w:cstheme="minorHAnsi"/>
          <w:sz w:val="28"/>
          <w:szCs w:val="28"/>
        </w:rPr>
        <w:t>s</w:t>
      </w:r>
      <w:r>
        <w:rPr>
          <w:rFonts w:cstheme="minorHAnsi"/>
          <w:sz w:val="28"/>
          <w:szCs w:val="28"/>
        </w:rPr>
        <w:t xml:space="preserve"> in July. </w:t>
      </w:r>
    </w:p>
    <w:p w14:paraId="57F33D00" w14:textId="77777777" w:rsidR="00F723CC" w:rsidRPr="00740941" w:rsidRDefault="00F723CC">
      <w:pPr>
        <w:rPr>
          <w:b/>
          <w:color w:val="00B0F0"/>
          <w:sz w:val="28"/>
          <w:szCs w:val="28"/>
        </w:rPr>
      </w:pPr>
    </w:p>
    <w:p w14:paraId="25A8A9D9" w14:textId="2F9B4497" w:rsidR="003A4876" w:rsidRDefault="00F723CC" w:rsidP="004263F0">
      <w:pPr>
        <w:rPr>
          <w:sz w:val="32"/>
          <w:szCs w:val="32"/>
        </w:rPr>
      </w:pPr>
      <w:r w:rsidRPr="00F723CC">
        <w:rPr>
          <w:b/>
          <w:bCs/>
          <w:i/>
          <w:iCs/>
          <w:color w:val="002060"/>
          <w:sz w:val="40"/>
          <w:szCs w:val="40"/>
        </w:rPr>
        <w:lastRenderedPageBreak/>
        <w:t>The Insider’s Career Club</w:t>
      </w:r>
      <w:r>
        <w:rPr>
          <w:b/>
          <w:bCs/>
          <w:color w:val="002060"/>
          <w:sz w:val="40"/>
          <w:szCs w:val="40"/>
        </w:rPr>
        <w:t xml:space="preserve"> - Career Services </w:t>
      </w:r>
      <w:r w:rsidR="003A4876">
        <w:rPr>
          <w:noProof/>
          <w:sz w:val="32"/>
          <w:szCs w:val="32"/>
        </w:rPr>
        <w:drawing>
          <wp:inline distT="0" distB="0" distL="0" distR="0" wp14:anchorId="4B98EFC5" wp14:editId="45332AFD">
            <wp:extent cx="3619190" cy="247586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778490" cy="2584841"/>
                    </a:xfrm>
                    <a:prstGeom prst="rect">
                      <a:avLst/>
                    </a:prstGeom>
                  </pic:spPr>
                </pic:pic>
              </a:graphicData>
            </a:graphic>
          </wp:inline>
        </w:drawing>
      </w:r>
    </w:p>
    <w:p w14:paraId="5288A446" w14:textId="463094C5" w:rsidR="003A4876" w:rsidRPr="00A52B60" w:rsidRDefault="003A4876" w:rsidP="003A4876">
      <w:pPr>
        <w:rPr>
          <w:b/>
          <w:bCs/>
          <w:color w:val="0070C0"/>
          <w:sz w:val="40"/>
          <w:szCs w:val="40"/>
        </w:rPr>
      </w:pPr>
      <w:r w:rsidRPr="00A52B60">
        <w:rPr>
          <w:b/>
          <w:bCs/>
          <w:color w:val="0070C0"/>
          <w:sz w:val="40"/>
          <w:szCs w:val="40"/>
        </w:rPr>
        <w:t>Coaching:</w:t>
      </w:r>
      <w:r>
        <w:rPr>
          <w:b/>
          <w:bCs/>
          <w:color w:val="0070C0"/>
          <w:sz w:val="40"/>
          <w:szCs w:val="40"/>
        </w:rPr>
        <w:t xml:space="preserve">  </w:t>
      </w:r>
    </w:p>
    <w:p w14:paraId="597868AF" w14:textId="1875EF0E" w:rsidR="008A61D1" w:rsidRPr="003E0823" w:rsidRDefault="00591935" w:rsidP="003A4876">
      <w:pPr>
        <w:rPr>
          <w:rFonts w:cstheme="minorHAnsi"/>
          <w:i/>
          <w:iCs/>
          <w:color w:val="00B0F0"/>
          <w:sz w:val="28"/>
          <w:szCs w:val="28"/>
        </w:rPr>
      </w:pPr>
      <w:r>
        <w:rPr>
          <w:rFonts w:cstheme="minorHAnsi"/>
          <w:i/>
          <w:iCs/>
          <w:sz w:val="28"/>
          <w:szCs w:val="28"/>
        </w:rPr>
        <w:t>B</w:t>
      </w:r>
      <w:r w:rsidR="003A4876" w:rsidRPr="00563402">
        <w:rPr>
          <w:rFonts w:cstheme="minorHAnsi"/>
          <w:i/>
          <w:iCs/>
          <w:sz w:val="28"/>
          <w:szCs w:val="28"/>
        </w:rPr>
        <w:t>ig interview</w:t>
      </w:r>
      <w:r w:rsidR="008A61D1" w:rsidRPr="00563402">
        <w:rPr>
          <w:rFonts w:cstheme="minorHAnsi"/>
          <w:i/>
          <w:iCs/>
          <w:sz w:val="28"/>
          <w:szCs w:val="28"/>
        </w:rPr>
        <w:t xml:space="preserve"> coming up</w:t>
      </w:r>
      <w:r w:rsidR="003A4876" w:rsidRPr="00563402">
        <w:rPr>
          <w:rFonts w:cstheme="minorHAnsi"/>
          <w:i/>
          <w:iCs/>
          <w:sz w:val="28"/>
          <w:szCs w:val="28"/>
        </w:rPr>
        <w:t>?</w:t>
      </w:r>
      <w:r w:rsidR="003A4876" w:rsidRPr="00563402">
        <w:rPr>
          <w:rFonts w:cstheme="minorHAnsi"/>
          <w:sz w:val="28"/>
          <w:szCs w:val="28"/>
        </w:rPr>
        <w:t xml:space="preserve">  </w:t>
      </w:r>
      <w:r>
        <w:rPr>
          <w:rFonts w:cstheme="minorHAnsi"/>
          <w:sz w:val="28"/>
          <w:szCs w:val="28"/>
        </w:rPr>
        <w:t xml:space="preserve">Increase your chances to </w:t>
      </w:r>
      <w:r w:rsidR="003E0823">
        <w:rPr>
          <w:rFonts w:cstheme="minorHAnsi"/>
          <w:sz w:val="28"/>
          <w:szCs w:val="28"/>
        </w:rPr>
        <w:t>progress</w:t>
      </w:r>
      <w:r>
        <w:rPr>
          <w:rFonts w:cstheme="minorHAnsi"/>
          <w:sz w:val="28"/>
          <w:szCs w:val="28"/>
        </w:rPr>
        <w:t xml:space="preserve"> to the next interview</w:t>
      </w:r>
      <w:r w:rsidR="003E0823">
        <w:rPr>
          <w:rFonts w:cstheme="minorHAnsi"/>
          <w:sz w:val="28"/>
          <w:szCs w:val="28"/>
        </w:rPr>
        <w:t>.</w:t>
      </w:r>
      <w:r>
        <w:rPr>
          <w:rFonts w:cstheme="minorHAnsi"/>
          <w:sz w:val="28"/>
          <w:szCs w:val="28"/>
        </w:rPr>
        <w:t xml:space="preserve">  A</w:t>
      </w:r>
      <w:r w:rsidR="003A4876" w:rsidRPr="00563402">
        <w:rPr>
          <w:rFonts w:cstheme="minorHAnsi"/>
          <w:sz w:val="28"/>
          <w:szCs w:val="28"/>
        </w:rPr>
        <w:t xml:space="preserve"> </w:t>
      </w:r>
      <w:r w:rsidR="003A4876" w:rsidRPr="00563402">
        <w:rPr>
          <w:rFonts w:cstheme="minorHAnsi"/>
          <w:b/>
          <w:bCs/>
          <w:i/>
          <w:iCs/>
          <w:sz w:val="28"/>
          <w:szCs w:val="28"/>
        </w:rPr>
        <w:t>Mock Interview</w:t>
      </w:r>
      <w:r w:rsidR="003A4876" w:rsidRPr="00563402">
        <w:rPr>
          <w:rFonts w:cstheme="minorHAnsi"/>
          <w:sz w:val="28"/>
          <w:szCs w:val="28"/>
        </w:rPr>
        <w:t xml:space="preserve"> </w:t>
      </w:r>
      <w:r w:rsidR="003A4876" w:rsidRPr="003E0823">
        <w:rPr>
          <w:rFonts w:cstheme="minorHAnsi"/>
          <w:i/>
          <w:iCs/>
          <w:sz w:val="28"/>
          <w:szCs w:val="28"/>
        </w:rPr>
        <w:t>Coaching Session</w:t>
      </w:r>
      <w:r w:rsidR="003A4876" w:rsidRPr="00563402">
        <w:rPr>
          <w:rFonts w:cstheme="minorHAnsi"/>
          <w:sz w:val="28"/>
          <w:szCs w:val="28"/>
        </w:rPr>
        <w:t xml:space="preserve"> </w:t>
      </w:r>
      <w:r w:rsidR="003E0823">
        <w:rPr>
          <w:rFonts w:cstheme="minorHAnsi"/>
          <w:sz w:val="28"/>
          <w:szCs w:val="28"/>
        </w:rPr>
        <w:t>helps to</w:t>
      </w:r>
      <w:r>
        <w:rPr>
          <w:rFonts w:cstheme="minorHAnsi"/>
          <w:sz w:val="28"/>
          <w:szCs w:val="28"/>
        </w:rPr>
        <w:t xml:space="preserve"> hone interview</w:t>
      </w:r>
      <w:r w:rsidR="003E0823">
        <w:rPr>
          <w:rFonts w:cstheme="minorHAnsi"/>
          <w:sz w:val="28"/>
          <w:szCs w:val="28"/>
        </w:rPr>
        <w:t>ing</w:t>
      </w:r>
      <w:r>
        <w:rPr>
          <w:rFonts w:cstheme="minorHAnsi"/>
          <w:sz w:val="28"/>
          <w:szCs w:val="28"/>
        </w:rPr>
        <w:t xml:space="preserve"> skills.</w:t>
      </w:r>
      <w:r w:rsidR="003E0823">
        <w:rPr>
          <w:rFonts w:cstheme="minorHAnsi"/>
          <w:sz w:val="28"/>
          <w:szCs w:val="28"/>
        </w:rPr>
        <w:t xml:space="preserve"> </w:t>
      </w:r>
      <w:r w:rsidR="003E0823" w:rsidRPr="003E0823">
        <w:rPr>
          <w:rFonts w:cstheme="minorHAnsi"/>
          <w:i/>
          <w:iCs/>
          <w:color w:val="00B0F0"/>
          <w:sz w:val="28"/>
          <w:szCs w:val="28"/>
        </w:rPr>
        <w:t>Sign-up today!</w:t>
      </w:r>
    </w:p>
    <w:p w14:paraId="5F130558" w14:textId="07A5C054" w:rsidR="003A4876" w:rsidRPr="00563402" w:rsidRDefault="003A4876" w:rsidP="003A4876">
      <w:pPr>
        <w:rPr>
          <w:rFonts w:cstheme="minorHAnsi"/>
          <w:sz w:val="28"/>
          <w:szCs w:val="28"/>
        </w:rPr>
      </w:pPr>
      <w:r w:rsidRPr="00563402">
        <w:rPr>
          <w:rFonts w:cstheme="minorHAnsi"/>
          <w:i/>
          <w:iCs/>
          <w:sz w:val="28"/>
          <w:szCs w:val="28"/>
        </w:rPr>
        <w:t xml:space="preserve">Considering a career </w:t>
      </w:r>
      <w:r w:rsidR="00591935">
        <w:rPr>
          <w:rFonts w:cstheme="minorHAnsi"/>
          <w:i/>
          <w:iCs/>
          <w:sz w:val="28"/>
          <w:szCs w:val="28"/>
        </w:rPr>
        <w:t>pivot</w:t>
      </w:r>
      <w:r w:rsidRPr="00563402">
        <w:rPr>
          <w:rFonts w:cstheme="minorHAnsi"/>
          <w:i/>
          <w:iCs/>
          <w:sz w:val="28"/>
          <w:szCs w:val="28"/>
        </w:rPr>
        <w:t>?</w:t>
      </w:r>
      <w:r w:rsidRPr="00563402">
        <w:rPr>
          <w:rFonts w:cstheme="minorHAnsi"/>
          <w:sz w:val="28"/>
          <w:szCs w:val="28"/>
        </w:rPr>
        <w:t xml:space="preserve"> </w:t>
      </w:r>
      <w:r w:rsidR="00591935">
        <w:rPr>
          <w:rFonts w:cstheme="minorHAnsi"/>
          <w:sz w:val="28"/>
          <w:szCs w:val="28"/>
        </w:rPr>
        <w:t xml:space="preserve"> </w:t>
      </w:r>
      <w:r w:rsidR="008A61D1" w:rsidRPr="00563402">
        <w:rPr>
          <w:rFonts w:cstheme="minorHAnsi"/>
          <w:sz w:val="28"/>
          <w:szCs w:val="28"/>
        </w:rPr>
        <w:t>In a</w:t>
      </w:r>
      <w:r w:rsidRPr="00563402">
        <w:rPr>
          <w:rFonts w:cstheme="minorHAnsi"/>
          <w:sz w:val="28"/>
          <w:szCs w:val="28"/>
        </w:rPr>
        <w:t xml:space="preserve"> </w:t>
      </w:r>
      <w:r w:rsidRPr="00563402">
        <w:rPr>
          <w:rFonts w:cstheme="minorHAnsi"/>
          <w:b/>
          <w:bCs/>
          <w:i/>
          <w:iCs/>
          <w:sz w:val="28"/>
          <w:szCs w:val="28"/>
        </w:rPr>
        <w:t>Career Exploration</w:t>
      </w:r>
      <w:r w:rsidRPr="00563402">
        <w:rPr>
          <w:rFonts w:cstheme="minorHAnsi"/>
          <w:sz w:val="28"/>
          <w:szCs w:val="28"/>
        </w:rPr>
        <w:t xml:space="preserve"> </w:t>
      </w:r>
      <w:r w:rsidR="00563402" w:rsidRPr="00563402">
        <w:rPr>
          <w:rFonts w:cstheme="minorHAnsi"/>
          <w:sz w:val="28"/>
          <w:szCs w:val="28"/>
        </w:rPr>
        <w:t>Session,</w:t>
      </w:r>
      <w:r w:rsidRPr="00563402">
        <w:rPr>
          <w:rFonts w:cstheme="minorHAnsi"/>
          <w:sz w:val="28"/>
          <w:szCs w:val="28"/>
        </w:rPr>
        <w:t xml:space="preserve"> </w:t>
      </w:r>
      <w:r w:rsidR="008A61D1" w:rsidRPr="00563402">
        <w:rPr>
          <w:rFonts w:cstheme="minorHAnsi"/>
          <w:sz w:val="28"/>
          <w:szCs w:val="28"/>
        </w:rPr>
        <w:t>I</w:t>
      </w:r>
      <w:r w:rsidRPr="00563402">
        <w:rPr>
          <w:rFonts w:cstheme="minorHAnsi"/>
          <w:sz w:val="28"/>
          <w:szCs w:val="28"/>
        </w:rPr>
        <w:t xml:space="preserve">’ll work with you to guide you on your path to making a career change.  </w:t>
      </w:r>
    </w:p>
    <w:p w14:paraId="3C942900" w14:textId="4888B208" w:rsidR="003A4876" w:rsidRPr="00563402" w:rsidRDefault="008A61D1" w:rsidP="003A4876">
      <w:pPr>
        <w:rPr>
          <w:rFonts w:cstheme="minorHAnsi"/>
          <w:color w:val="00B0F0"/>
          <w:sz w:val="28"/>
          <w:szCs w:val="28"/>
        </w:rPr>
      </w:pPr>
      <w:r w:rsidRPr="00563402">
        <w:rPr>
          <w:rFonts w:cstheme="minorHAnsi"/>
          <w:i/>
          <w:iCs/>
          <w:sz w:val="28"/>
          <w:szCs w:val="28"/>
        </w:rPr>
        <w:t xml:space="preserve">Let’s </w:t>
      </w:r>
      <w:r w:rsidR="003E0823">
        <w:rPr>
          <w:rFonts w:cstheme="minorHAnsi"/>
          <w:i/>
          <w:iCs/>
          <w:sz w:val="28"/>
          <w:szCs w:val="28"/>
        </w:rPr>
        <w:t>explore</w:t>
      </w:r>
      <w:r w:rsidRPr="00563402">
        <w:rPr>
          <w:rFonts w:cstheme="minorHAnsi"/>
          <w:i/>
          <w:iCs/>
          <w:sz w:val="28"/>
          <w:szCs w:val="28"/>
        </w:rPr>
        <w:t xml:space="preserve"> </w:t>
      </w:r>
      <w:r w:rsidR="003E0823">
        <w:rPr>
          <w:rFonts w:cstheme="minorHAnsi"/>
          <w:i/>
          <w:iCs/>
          <w:sz w:val="28"/>
          <w:szCs w:val="28"/>
        </w:rPr>
        <w:t xml:space="preserve">the career direction </w:t>
      </w:r>
      <w:r w:rsidR="003A4876" w:rsidRPr="00563402">
        <w:rPr>
          <w:rFonts w:cstheme="minorHAnsi"/>
          <w:i/>
          <w:iCs/>
          <w:sz w:val="28"/>
          <w:szCs w:val="28"/>
        </w:rPr>
        <w:t xml:space="preserve">best for you.  </w:t>
      </w:r>
      <w:r w:rsidR="003A4876" w:rsidRPr="00563402">
        <w:rPr>
          <w:rFonts w:cstheme="minorHAnsi"/>
          <w:i/>
          <w:iCs/>
          <w:color w:val="00B0F0"/>
          <w:sz w:val="28"/>
          <w:szCs w:val="28"/>
        </w:rPr>
        <w:t>Book a free 20-minute Discovery call</w:t>
      </w:r>
      <w:r w:rsidRPr="00563402">
        <w:rPr>
          <w:rFonts w:cstheme="minorHAnsi"/>
          <w:i/>
          <w:iCs/>
          <w:color w:val="00B0F0"/>
          <w:sz w:val="28"/>
          <w:szCs w:val="28"/>
        </w:rPr>
        <w:t xml:space="preserve"> now</w:t>
      </w:r>
      <w:r w:rsidR="003A4876" w:rsidRPr="00563402">
        <w:rPr>
          <w:rFonts w:cstheme="minorHAnsi"/>
          <w:i/>
          <w:iCs/>
          <w:color w:val="00B0F0"/>
          <w:sz w:val="28"/>
          <w:szCs w:val="28"/>
        </w:rPr>
        <w:t>!</w:t>
      </w:r>
    </w:p>
    <w:p w14:paraId="6136C94F" w14:textId="77777777" w:rsidR="003A4876" w:rsidRPr="00563402" w:rsidRDefault="003A4876" w:rsidP="003A4876">
      <w:pPr>
        <w:rPr>
          <w:rFonts w:cstheme="minorHAnsi"/>
          <w:b/>
          <w:bCs/>
          <w:sz w:val="36"/>
          <w:szCs w:val="36"/>
        </w:rPr>
      </w:pPr>
      <w:r w:rsidRPr="00563402">
        <w:rPr>
          <w:rFonts w:cstheme="minorHAnsi"/>
          <w:b/>
          <w:bCs/>
          <w:sz w:val="36"/>
          <w:szCs w:val="36"/>
        </w:rPr>
        <w:t xml:space="preserve">Services:  </w:t>
      </w:r>
    </w:p>
    <w:p w14:paraId="5E2E97F0" w14:textId="3EC79F46" w:rsidR="003A4876" w:rsidRPr="005C1A2F" w:rsidRDefault="003A4876" w:rsidP="007E4C88">
      <w:pPr>
        <w:pStyle w:val="ListParagraph"/>
        <w:numPr>
          <w:ilvl w:val="0"/>
          <w:numId w:val="6"/>
        </w:numPr>
        <w:rPr>
          <w:rFonts w:cstheme="minorHAnsi"/>
          <w:b/>
          <w:bCs/>
          <w:i/>
          <w:iCs/>
          <w:sz w:val="28"/>
          <w:szCs w:val="28"/>
        </w:rPr>
      </w:pPr>
      <w:r w:rsidRPr="005C1A2F">
        <w:rPr>
          <w:rFonts w:cstheme="minorHAnsi"/>
          <w:b/>
          <w:bCs/>
          <w:i/>
          <w:iCs/>
          <w:sz w:val="28"/>
          <w:szCs w:val="28"/>
        </w:rPr>
        <w:t>Resume Review</w:t>
      </w:r>
      <w:r w:rsidRPr="005C1A2F">
        <w:rPr>
          <w:rFonts w:cstheme="minorHAnsi"/>
          <w:b/>
          <w:bCs/>
          <w:i/>
          <w:iCs/>
          <w:sz w:val="28"/>
          <w:szCs w:val="28"/>
        </w:rPr>
        <w:tab/>
      </w:r>
    </w:p>
    <w:p w14:paraId="3C1E975F" w14:textId="70BCD4AD" w:rsidR="003A4876" w:rsidRPr="005C1A2F" w:rsidRDefault="003A4876" w:rsidP="00E83640">
      <w:pPr>
        <w:pStyle w:val="ListParagraph"/>
        <w:numPr>
          <w:ilvl w:val="0"/>
          <w:numId w:val="6"/>
        </w:numPr>
        <w:rPr>
          <w:rFonts w:cstheme="minorHAnsi"/>
          <w:b/>
          <w:bCs/>
          <w:i/>
          <w:iCs/>
          <w:sz w:val="28"/>
          <w:szCs w:val="28"/>
        </w:rPr>
      </w:pPr>
      <w:r w:rsidRPr="005C1A2F">
        <w:rPr>
          <w:rFonts w:cstheme="minorHAnsi"/>
          <w:b/>
          <w:bCs/>
          <w:i/>
          <w:iCs/>
          <w:sz w:val="28"/>
          <w:szCs w:val="28"/>
        </w:rPr>
        <w:t xml:space="preserve">Mock Interviewing  </w:t>
      </w:r>
    </w:p>
    <w:p w14:paraId="7CA1E2F6" w14:textId="3C2EF6BF" w:rsidR="003A4876" w:rsidRPr="00563402" w:rsidRDefault="003A4876" w:rsidP="003A4876">
      <w:pPr>
        <w:pStyle w:val="ListParagraph"/>
        <w:numPr>
          <w:ilvl w:val="0"/>
          <w:numId w:val="6"/>
        </w:numPr>
        <w:rPr>
          <w:rFonts w:cstheme="minorHAnsi"/>
          <w:b/>
          <w:bCs/>
          <w:i/>
          <w:iCs/>
          <w:sz w:val="28"/>
          <w:szCs w:val="28"/>
        </w:rPr>
      </w:pPr>
      <w:r w:rsidRPr="00563402">
        <w:rPr>
          <w:rFonts w:cstheme="minorHAnsi"/>
          <w:b/>
          <w:bCs/>
          <w:i/>
          <w:iCs/>
          <w:sz w:val="28"/>
          <w:szCs w:val="28"/>
        </w:rPr>
        <w:t>Career Coaching</w:t>
      </w:r>
    </w:p>
    <w:p w14:paraId="75DCDB2A" w14:textId="187A25A6" w:rsidR="003A4876" w:rsidRPr="00563402" w:rsidRDefault="003A4876" w:rsidP="00566C45">
      <w:pPr>
        <w:pStyle w:val="ListParagraph"/>
        <w:rPr>
          <w:rFonts w:ascii="Times New Roman" w:hAnsi="Times New Roman"/>
          <w:b/>
          <w:bCs/>
          <w:i/>
          <w:iCs/>
          <w:sz w:val="28"/>
          <w:szCs w:val="28"/>
        </w:rPr>
      </w:pPr>
      <w:r w:rsidRPr="00563402">
        <w:rPr>
          <w:rFonts w:ascii="Times New Roman" w:hAnsi="Times New Roman"/>
          <w:b/>
          <w:bCs/>
          <w:i/>
          <w:iCs/>
          <w:sz w:val="28"/>
          <w:szCs w:val="28"/>
        </w:rPr>
        <w:tab/>
      </w:r>
    </w:p>
    <w:p w14:paraId="34D0DC1C" w14:textId="757E8260" w:rsidR="003A4876" w:rsidRDefault="005C1A2F" w:rsidP="003A4876">
      <w:pPr>
        <w:jc w:val="center"/>
        <w:rPr>
          <w:rFonts w:ascii="Times New Roman" w:hAnsi="Times New Roman"/>
          <w:color w:val="0070C0"/>
          <w:sz w:val="28"/>
          <w:szCs w:val="28"/>
        </w:rPr>
      </w:pPr>
      <w:r>
        <w:rPr>
          <w:rFonts w:ascii="Times New Roman" w:hAnsi="Times New Roman"/>
          <w:color w:val="0070C0"/>
          <w:sz w:val="28"/>
          <w:szCs w:val="28"/>
        </w:rPr>
        <w:lastRenderedPageBreak/>
        <w:t>Get more information on</w:t>
      </w:r>
      <w:r w:rsidR="003A4876" w:rsidRPr="00563402">
        <w:rPr>
          <w:rFonts w:ascii="Times New Roman" w:hAnsi="Times New Roman"/>
          <w:color w:val="0070C0"/>
          <w:sz w:val="28"/>
          <w:szCs w:val="28"/>
        </w:rPr>
        <w:t xml:space="preserve"> the Career Services page at : </w:t>
      </w:r>
      <w:hyperlink r:id="rId15" w:history="1">
        <w:r w:rsidR="003A4876" w:rsidRPr="00563402">
          <w:rPr>
            <w:rStyle w:val="Hyperlink"/>
            <w:rFonts w:ascii="Times New Roman" w:hAnsi="Times New Roman"/>
            <w:color w:val="0070C0"/>
            <w:sz w:val="28"/>
            <w:szCs w:val="28"/>
          </w:rPr>
          <w:t>www.insiderscareerclub.com</w:t>
        </w:r>
      </w:hyperlink>
      <w:r w:rsidR="003A4876" w:rsidRPr="00563402">
        <w:rPr>
          <w:rFonts w:ascii="Times New Roman" w:hAnsi="Times New Roman"/>
          <w:color w:val="0070C0"/>
          <w:sz w:val="28"/>
          <w:szCs w:val="28"/>
        </w:rPr>
        <w:t xml:space="preserve">  </w:t>
      </w:r>
    </w:p>
    <w:p w14:paraId="115CA506" w14:textId="2A338C4E" w:rsidR="00F47DB2" w:rsidRDefault="00F47DB2" w:rsidP="003A4876">
      <w:pPr>
        <w:jc w:val="center"/>
        <w:rPr>
          <w:rFonts w:ascii="Times New Roman" w:hAnsi="Times New Roman"/>
          <w:color w:val="0070C0"/>
          <w:sz w:val="28"/>
          <w:szCs w:val="28"/>
        </w:rPr>
      </w:pPr>
    </w:p>
    <w:p w14:paraId="169A5DDC" w14:textId="530BF3A9" w:rsidR="00F47DB2" w:rsidRPr="00F47DB2" w:rsidRDefault="00F47DB2" w:rsidP="003A4876">
      <w:pPr>
        <w:jc w:val="center"/>
        <w:rPr>
          <w:b/>
          <w:bCs/>
          <w:i/>
          <w:iCs/>
          <w:color w:val="0070C0"/>
          <w:sz w:val="28"/>
          <w:szCs w:val="28"/>
        </w:rPr>
      </w:pPr>
      <w:r w:rsidRPr="00F47DB2">
        <w:rPr>
          <w:rFonts w:ascii="Times New Roman" w:hAnsi="Times New Roman"/>
          <w:b/>
          <w:bCs/>
          <w:i/>
          <w:iCs/>
          <w:color w:val="0070C0"/>
          <w:sz w:val="28"/>
          <w:szCs w:val="28"/>
        </w:rPr>
        <w:t>You can get this newsletter delivered to your inbox!  Sign up today on our site.</w:t>
      </w:r>
    </w:p>
    <w:tbl>
      <w:tblPr>
        <w:tblW w:w="7680" w:type="dxa"/>
        <w:tblCellSpacing w:w="0" w:type="dxa"/>
        <w:shd w:val="clear" w:color="auto" w:fill="FFFFFF"/>
        <w:tblCellMar>
          <w:left w:w="0" w:type="dxa"/>
          <w:right w:w="0" w:type="dxa"/>
        </w:tblCellMar>
        <w:tblLook w:val="04A0" w:firstRow="1" w:lastRow="0" w:firstColumn="1" w:lastColumn="0" w:noHBand="0" w:noVBand="1"/>
      </w:tblPr>
      <w:tblGrid>
        <w:gridCol w:w="7680"/>
      </w:tblGrid>
      <w:tr w:rsidR="00A82A1C" w:rsidRPr="00A61584" w14:paraId="11293916" w14:textId="77777777" w:rsidTr="00261D0A">
        <w:trPr>
          <w:tblCellSpacing w:w="0" w:type="dxa"/>
        </w:trPr>
        <w:tc>
          <w:tcPr>
            <w:tcW w:w="0" w:type="auto"/>
            <w:shd w:val="clear" w:color="auto" w:fill="FFFFFF"/>
            <w:vAlign w:val="center"/>
          </w:tcPr>
          <w:p w14:paraId="4A35E89A" w14:textId="77777777" w:rsidR="00A82A1C" w:rsidRPr="00A61584" w:rsidRDefault="00A82A1C">
            <w:pPr>
              <w:rPr>
                <w:rFonts w:ascii="Segoe UI" w:hAnsi="Segoe UI" w:cs="Segoe UI"/>
                <w:sz w:val="40"/>
                <w:szCs w:val="40"/>
              </w:rPr>
            </w:pPr>
          </w:p>
        </w:tc>
      </w:tr>
    </w:tbl>
    <w:p w14:paraId="30AD4F38" w14:textId="5A108837" w:rsidR="00676414" w:rsidRPr="003E34B8" w:rsidRDefault="00676414" w:rsidP="00260AAF">
      <w:pPr>
        <w:widowControl w:val="0"/>
        <w:spacing w:after="0" w:line="360" w:lineRule="exact"/>
        <w:jc w:val="center"/>
        <w:rPr>
          <w:rFonts w:ascii="Century Schoolbook" w:hAnsi="Century Schoolbook"/>
          <w:sz w:val="32"/>
          <w:szCs w:val="32"/>
        </w:rPr>
      </w:pPr>
    </w:p>
    <w:sectPr w:rsidR="00676414" w:rsidRPr="003E34B8" w:rsidSect="00F47DB2">
      <w:headerReference w:type="even" r:id="rId16"/>
      <w:head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0FF1" w14:textId="77777777" w:rsidR="007626D3" w:rsidRDefault="007626D3" w:rsidP="007D3B80">
      <w:pPr>
        <w:spacing w:after="0" w:line="240" w:lineRule="auto"/>
      </w:pPr>
      <w:r>
        <w:separator/>
      </w:r>
    </w:p>
  </w:endnote>
  <w:endnote w:type="continuationSeparator" w:id="0">
    <w:p w14:paraId="49ADA3DC" w14:textId="77777777" w:rsidR="007626D3" w:rsidRDefault="007626D3" w:rsidP="007D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exend Dec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349E" w14:textId="77777777" w:rsidR="007626D3" w:rsidRDefault="007626D3" w:rsidP="007D3B80">
      <w:pPr>
        <w:spacing w:after="0" w:line="240" w:lineRule="auto"/>
      </w:pPr>
      <w:r>
        <w:separator/>
      </w:r>
    </w:p>
  </w:footnote>
  <w:footnote w:type="continuationSeparator" w:id="0">
    <w:p w14:paraId="3BF4AF6B" w14:textId="77777777" w:rsidR="007626D3" w:rsidRDefault="007626D3" w:rsidP="007D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80A" w14:textId="2FA6FC32" w:rsidR="007D3B80" w:rsidRDefault="007D3B80">
    <w:pPr>
      <w:pStyle w:val="Header"/>
    </w:pPr>
    <w:r>
      <w:tab/>
      <w:t>ICC Newsletter April/May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BC8D" w14:textId="3C7E12C9" w:rsidR="007D3B80" w:rsidRDefault="007D3B80" w:rsidP="007D3B80">
    <w:pPr>
      <w:pStyle w:val="Header"/>
    </w:pPr>
    <w:r>
      <w:tab/>
      <w:t xml:space="preserve">ICC Newsletter </w:t>
    </w:r>
    <w:r w:rsidR="00EC74BE">
      <w:t>June</w:t>
    </w:r>
    <w:r>
      <w:t>/</w:t>
    </w:r>
    <w:r w:rsidR="00EC74BE">
      <w:t>Jul</w:t>
    </w:r>
    <w:r>
      <w:t>y 2022</w:t>
    </w:r>
  </w:p>
  <w:p w14:paraId="451966E9" w14:textId="77777777" w:rsidR="007D3B80" w:rsidRPr="007D3B80" w:rsidRDefault="007D3B80" w:rsidP="007D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FA3"/>
    <w:multiLevelType w:val="hybridMultilevel"/>
    <w:tmpl w:val="D318E27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D44423"/>
    <w:multiLevelType w:val="hybridMultilevel"/>
    <w:tmpl w:val="2350F54E"/>
    <w:lvl w:ilvl="0" w:tplc="4664E9E0">
      <w:start w:val="1"/>
      <w:numFmt w:val="decimal"/>
      <w:lvlText w:val="%1."/>
      <w:lvlJc w:val="left"/>
      <w:pPr>
        <w:ind w:left="45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4104CAF"/>
    <w:multiLevelType w:val="hybridMultilevel"/>
    <w:tmpl w:val="9ECC7A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60692"/>
    <w:multiLevelType w:val="hybridMultilevel"/>
    <w:tmpl w:val="197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B092A"/>
    <w:multiLevelType w:val="hybridMultilevel"/>
    <w:tmpl w:val="75F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0209A"/>
    <w:multiLevelType w:val="hybridMultilevel"/>
    <w:tmpl w:val="D9649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D015D"/>
    <w:multiLevelType w:val="hybridMultilevel"/>
    <w:tmpl w:val="F65A83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E7B35"/>
    <w:multiLevelType w:val="hybridMultilevel"/>
    <w:tmpl w:val="CA2C81FC"/>
    <w:lvl w:ilvl="0" w:tplc="3872F45C">
      <w:start w:val="1"/>
      <w:numFmt w:val="bullet"/>
      <w:lvlText w:val=""/>
      <w:lvlJc w:val="left"/>
      <w:pPr>
        <w:tabs>
          <w:tab w:val="num" w:pos="720"/>
        </w:tabs>
        <w:ind w:left="720" w:hanging="360"/>
      </w:pPr>
      <w:rPr>
        <w:rFonts w:ascii="Wingdings" w:hAnsi="Wingdings" w:hint="default"/>
      </w:rPr>
    </w:lvl>
    <w:lvl w:ilvl="1" w:tplc="22DC9370" w:tentative="1">
      <w:start w:val="1"/>
      <w:numFmt w:val="bullet"/>
      <w:lvlText w:val=""/>
      <w:lvlJc w:val="left"/>
      <w:pPr>
        <w:tabs>
          <w:tab w:val="num" w:pos="1440"/>
        </w:tabs>
        <w:ind w:left="1440" w:hanging="360"/>
      </w:pPr>
      <w:rPr>
        <w:rFonts w:ascii="Wingdings" w:hAnsi="Wingdings" w:hint="default"/>
      </w:rPr>
    </w:lvl>
    <w:lvl w:ilvl="2" w:tplc="B14638F6" w:tentative="1">
      <w:start w:val="1"/>
      <w:numFmt w:val="bullet"/>
      <w:lvlText w:val=""/>
      <w:lvlJc w:val="left"/>
      <w:pPr>
        <w:tabs>
          <w:tab w:val="num" w:pos="2160"/>
        </w:tabs>
        <w:ind w:left="2160" w:hanging="360"/>
      </w:pPr>
      <w:rPr>
        <w:rFonts w:ascii="Wingdings" w:hAnsi="Wingdings" w:hint="default"/>
      </w:rPr>
    </w:lvl>
    <w:lvl w:ilvl="3" w:tplc="B0A2DBA0" w:tentative="1">
      <w:start w:val="1"/>
      <w:numFmt w:val="bullet"/>
      <w:lvlText w:val=""/>
      <w:lvlJc w:val="left"/>
      <w:pPr>
        <w:tabs>
          <w:tab w:val="num" w:pos="2880"/>
        </w:tabs>
        <w:ind w:left="2880" w:hanging="360"/>
      </w:pPr>
      <w:rPr>
        <w:rFonts w:ascii="Wingdings" w:hAnsi="Wingdings" w:hint="default"/>
      </w:rPr>
    </w:lvl>
    <w:lvl w:ilvl="4" w:tplc="465E1068" w:tentative="1">
      <w:start w:val="1"/>
      <w:numFmt w:val="bullet"/>
      <w:lvlText w:val=""/>
      <w:lvlJc w:val="left"/>
      <w:pPr>
        <w:tabs>
          <w:tab w:val="num" w:pos="3600"/>
        </w:tabs>
        <w:ind w:left="3600" w:hanging="360"/>
      </w:pPr>
      <w:rPr>
        <w:rFonts w:ascii="Wingdings" w:hAnsi="Wingdings" w:hint="default"/>
      </w:rPr>
    </w:lvl>
    <w:lvl w:ilvl="5" w:tplc="EB2697B6" w:tentative="1">
      <w:start w:val="1"/>
      <w:numFmt w:val="bullet"/>
      <w:lvlText w:val=""/>
      <w:lvlJc w:val="left"/>
      <w:pPr>
        <w:tabs>
          <w:tab w:val="num" w:pos="4320"/>
        </w:tabs>
        <w:ind w:left="4320" w:hanging="360"/>
      </w:pPr>
      <w:rPr>
        <w:rFonts w:ascii="Wingdings" w:hAnsi="Wingdings" w:hint="default"/>
      </w:rPr>
    </w:lvl>
    <w:lvl w:ilvl="6" w:tplc="A1C0D634" w:tentative="1">
      <w:start w:val="1"/>
      <w:numFmt w:val="bullet"/>
      <w:lvlText w:val=""/>
      <w:lvlJc w:val="left"/>
      <w:pPr>
        <w:tabs>
          <w:tab w:val="num" w:pos="5040"/>
        </w:tabs>
        <w:ind w:left="5040" w:hanging="360"/>
      </w:pPr>
      <w:rPr>
        <w:rFonts w:ascii="Wingdings" w:hAnsi="Wingdings" w:hint="default"/>
      </w:rPr>
    </w:lvl>
    <w:lvl w:ilvl="7" w:tplc="203ACADE" w:tentative="1">
      <w:start w:val="1"/>
      <w:numFmt w:val="bullet"/>
      <w:lvlText w:val=""/>
      <w:lvlJc w:val="left"/>
      <w:pPr>
        <w:tabs>
          <w:tab w:val="num" w:pos="5760"/>
        </w:tabs>
        <w:ind w:left="5760" w:hanging="360"/>
      </w:pPr>
      <w:rPr>
        <w:rFonts w:ascii="Wingdings" w:hAnsi="Wingdings" w:hint="default"/>
      </w:rPr>
    </w:lvl>
    <w:lvl w:ilvl="8" w:tplc="1E2838B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912CE"/>
    <w:multiLevelType w:val="hybridMultilevel"/>
    <w:tmpl w:val="8CD6885C"/>
    <w:lvl w:ilvl="0" w:tplc="FCC6EC5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4187134B"/>
    <w:multiLevelType w:val="hybridMultilevel"/>
    <w:tmpl w:val="ADA2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21578"/>
    <w:multiLevelType w:val="hybridMultilevel"/>
    <w:tmpl w:val="C17AFA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2192A"/>
    <w:multiLevelType w:val="hybridMultilevel"/>
    <w:tmpl w:val="6A60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86116"/>
    <w:multiLevelType w:val="hybridMultilevel"/>
    <w:tmpl w:val="C94E28C2"/>
    <w:lvl w:ilvl="0" w:tplc="1EE48B1E">
      <w:start w:val="1"/>
      <w:numFmt w:val="bullet"/>
      <w:lvlText w:val=""/>
      <w:lvlJc w:val="left"/>
      <w:pPr>
        <w:tabs>
          <w:tab w:val="num" w:pos="720"/>
        </w:tabs>
        <w:ind w:left="720" w:hanging="360"/>
      </w:pPr>
      <w:rPr>
        <w:rFonts w:ascii="Wingdings" w:hAnsi="Wingdings" w:hint="default"/>
      </w:rPr>
    </w:lvl>
    <w:lvl w:ilvl="1" w:tplc="90325E88" w:tentative="1">
      <w:start w:val="1"/>
      <w:numFmt w:val="bullet"/>
      <w:lvlText w:val=""/>
      <w:lvlJc w:val="left"/>
      <w:pPr>
        <w:tabs>
          <w:tab w:val="num" w:pos="1440"/>
        </w:tabs>
        <w:ind w:left="1440" w:hanging="360"/>
      </w:pPr>
      <w:rPr>
        <w:rFonts w:ascii="Wingdings" w:hAnsi="Wingdings" w:hint="default"/>
      </w:rPr>
    </w:lvl>
    <w:lvl w:ilvl="2" w:tplc="25F48390" w:tentative="1">
      <w:start w:val="1"/>
      <w:numFmt w:val="bullet"/>
      <w:lvlText w:val=""/>
      <w:lvlJc w:val="left"/>
      <w:pPr>
        <w:tabs>
          <w:tab w:val="num" w:pos="2160"/>
        </w:tabs>
        <w:ind w:left="2160" w:hanging="360"/>
      </w:pPr>
      <w:rPr>
        <w:rFonts w:ascii="Wingdings" w:hAnsi="Wingdings" w:hint="default"/>
      </w:rPr>
    </w:lvl>
    <w:lvl w:ilvl="3" w:tplc="B3F0AECA" w:tentative="1">
      <w:start w:val="1"/>
      <w:numFmt w:val="bullet"/>
      <w:lvlText w:val=""/>
      <w:lvlJc w:val="left"/>
      <w:pPr>
        <w:tabs>
          <w:tab w:val="num" w:pos="2880"/>
        </w:tabs>
        <w:ind w:left="2880" w:hanging="360"/>
      </w:pPr>
      <w:rPr>
        <w:rFonts w:ascii="Wingdings" w:hAnsi="Wingdings" w:hint="default"/>
      </w:rPr>
    </w:lvl>
    <w:lvl w:ilvl="4" w:tplc="F7F2BECE" w:tentative="1">
      <w:start w:val="1"/>
      <w:numFmt w:val="bullet"/>
      <w:lvlText w:val=""/>
      <w:lvlJc w:val="left"/>
      <w:pPr>
        <w:tabs>
          <w:tab w:val="num" w:pos="3600"/>
        </w:tabs>
        <w:ind w:left="3600" w:hanging="360"/>
      </w:pPr>
      <w:rPr>
        <w:rFonts w:ascii="Wingdings" w:hAnsi="Wingdings" w:hint="default"/>
      </w:rPr>
    </w:lvl>
    <w:lvl w:ilvl="5" w:tplc="7BB43930" w:tentative="1">
      <w:start w:val="1"/>
      <w:numFmt w:val="bullet"/>
      <w:lvlText w:val=""/>
      <w:lvlJc w:val="left"/>
      <w:pPr>
        <w:tabs>
          <w:tab w:val="num" w:pos="4320"/>
        </w:tabs>
        <w:ind w:left="4320" w:hanging="360"/>
      </w:pPr>
      <w:rPr>
        <w:rFonts w:ascii="Wingdings" w:hAnsi="Wingdings" w:hint="default"/>
      </w:rPr>
    </w:lvl>
    <w:lvl w:ilvl="6" w:tplc="3AD09844" w:tentative="1">
      <w:start w:val="1"/>
      <w:numFmt w:val="bullet"/>
      <w:lvlText w:val=""/>
      <w:lvlJc w:val="left"/>
      <w:pPr>
        <w:tabs>
          <w:tab w:val="num" w:pos="5040"/>
        </w:tabs>
        <w:ind w:left="5040" w:hanging="360"/>
      </w:pPr>
      <w:rPr>
        <w:rFonts w:ascii="Wingdings" w:hAnsi="Wingdings" w:hint="default"/>
      </w:rPr>
    </w:lvl>
    <w:lvl w:ilvl="7" w:tplc="031EEDFE" w:tentative="1">
      <w:start w:val="1"/>
      <w:numFmt w:val="bullet"/>
      <w:lvlText w:val=""/>
      <w:lvlJc w:val="left"/>
      <w:pPr>
        <w:tabs>
          <w:tab w:val="num" w:pos="5760"/>
        </w:tabs>
        <w:ind w:left="5760" w:hanging="360"/>
      </w:pPr>
      <w:rPr>
        <w:rFonts w:ascii="Wingdings" w:hAnsi="Wingdings" w:hint="default"/>
      </w:rPr>
    </w:lvl>
    <w:lvl w:ilvl="8" w:tplc="D7AEC2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D1988"/>
    <w:multiLevelType w:val="hybridMultilevel"/>
    <w:tmpl w:val="C08436C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A4E7D"/>
    <w:multiLevelType w:val="hybridMultilevel"/>
    <w:tmpl w:val="CFF0D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7F41"/>
    <w:multiLevelType w:val="hybridMultilevel"/>
    <w:tmpl w:val="7CEA7AD6"/>
    <w:lvl w:ilvl="0" w:tplc="04090005">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6" w15:restartNumberingAfterBreak="0">
    <w:nsid w:val="6F653751"/>
    <w:multiLevelType w:val="hybridMultilevel"/>
    <w:tmpl w:val="3E86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F377F"/>
    <w:multiLevelType w:val="hybridMultilevel"/>
    <w:tmpl w:val="A8AC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E32A5"/>
    <w:multiLevelType w:val="hybridMultilevel"/>
    <w:tmpl w:val="3606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6"/>
  </w:num>
  <w:num w:numId="5">
    <w:abstractNumId w:val="13"/>
  </w:num>
  <w:num w:numId="6">
    <w:abstractNumId w:val="2"/>
  </w:num>
  <w:num w:numId="7">
    <w:abstractNumId w:val="15"/>
  </w:num>
  <w:num w:numId="8">
    <w:abstractNumId w:val="8"/>
  </w:num>
  <w:num w:numId="9">
    <w:abstractNumId w:val="9"/>
  </w:num>
  <w:num w:numId="10">
    <w:abstractNumId w:val="5"/>
  </w:num>
  <w:num w:numId="11">
    <w:abstractNumId w:val="14"/>
  </w:num>
  <w:num w:numId="12">
    <w:abstractNumId w:val="3"/>
  </w:num>
  <w:num w:numId="13">
    <w:abstractNumId w:val="11"/>
  </w:num>
  <w:num w:numId="14">
    <w:abstractNumId w:val="1"/>
  </w:num>
  <w:num w:numId="15">
    <w:abstractNumId w:val="4"/>
  </w:num>
  <w:num w:numId="16">
    <w:abstractNumId w:val="18"/>
  </w:num>
  <w:num w:numId="17">
    <w:abstractNumId w:val="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1D"/>
    <w:rsid w:val="000206A4"/>
    <w:rsid w:val="00035A81"/>
    <w:rsid w:val="00035FBD"/>
    <w:rsid w:val="00041A77"/>
    <w:rsid w:val="00076F5E"/>
    <w:rsid w:val="00090395"/>
    <w:rsid w:val="000A410E"/>
    <w:rsid w:val="000B2915"/>
    <w:rsid w:val="000E2830"/>
    <w:rsid w:val="00105E5D"/>
    <w:rsid w:val="00114B86"/>
    <w:rsid w:val="001200CB"/>
    <w:rsid w:val="00125514"/>
    <w:rsid w:val="00127670"/>
    <w:rsid w:val="00142E0E"/>
    <w:rsid w:val="001543C3"/>
    <w:rsid w:val="001576A8"/>
    <w:rsid w:val="00166E4A"/>
    <w:rsid w:val="0017433E"/>
    <w:rsid w:val="0017678C"/>
    <w:rsid w:val="00185C6B"/>
    <w:rsid w:val="0018703E"/>
    <w:rsid w:val="00187401"/>
    <w:rsid w:val="001A2E1F"/>
    <w:rsid w:val="001F68DD"/>
    <w:rsid w:val="001F7EA0"/>
    <w:rsid w:val="0020111D"/>
    <w:rsid w:val="00204543"/>
    <w:rsid w:val="002060F6"/>
    <w:rsid w:val="00221062"/>
    <w:rsid w:val="00225341"/>
    <w:rsid w:val="00226729"/>
    <w:rsid w:val="00237F88"/>
    <w:rsid w:val="0024545E"/>
    <w:rsid w:val="00247F6F"/>
    <w:rsid w:val="00251C05"/>
    <w:rsid w:val="00254602"/>
    <w:rsid w:val="00260AAF"/>
    <w:rsid w:val="00261D0A"/>
    <w:rsid w:val="0026366E"/>
    <w:rsid w:val="00266C90"/>
    <w:rsid w:val="00267DE7"/>
    <w:rsid w:val="0028324D"/>
    <w:rsid w:val="00287900"/>
    <w:rsid w:val="002A6701"/>
    <w:rsid w:val="002B10F7"/>
    <w:rsid w:val="002E0AC7"/>
    <w:rsid w:val="002E7429"/>
    <w:rsid w:val="0030014C"/>
    <w:rsid w:val="00315C1D"/>
    <w:rsid w:val="00316049"/>
    <w:rsid w:val="003169E5"/>
    <w:rsid w:val="003249D4"/>
    <w:rsid w:val="00330577"/>
    <w:rsid w:val="0034203E"/>
    <w:rsid w:val="00345948"/>
    <w:rsid w:val="00362529"/>
    <w:rsid w:val="0036706B"/>
    <w:rsid w:val="0037261B"/>
    <w:rsid w:val="00392643"/>
    <w:rsid w:val="00393B7C"/>
    <w:rsid w:val="003A0C06"/>
    <w:rsid w:val="003A4876"/>
    <w:rsid w:val="003B4ABD"/>
    <w:rsid w:val="003D41AA"/>
    <w:rsid w:val="003E0823"/>
    <w:rsid w:val="003E34B8"/>
    <w:rsid w:val="00402469"/>
    <w:rsid w:val="004041F9"/>
    <w:rsid w:val="0041102F"/>
    <w:rsid w:val="00412A62"/>
    <w:rsid w:val="00415183"/>
    <w:rsid w:val="004263F0"/>
    <w:rsid w:val="00426E11"/>
    <w:rsid w:val="00434567"/>
    <w:rsid w:val="004377EF"/>
    <w:rsid w:val="0046099B"/>
    <w:rsid w:val="00464958"/>
    <w:rsid w:val="004653CE"/>
    <w:rsid w:val="0048009D"/>
    <w:rsid w:val="00487A0E"/>
    <w:rsid w:val="00492811"/>
    <w:rsid w:val="004A7192"/>
    <w:rsid w:val="004B08FC"/>
    <w:rsid w:val="004E472B"/>
    <w:rsid w:val="004E7996"/>
    <w:rsid w:val="004F4753"/>
    <w:rsid w:val="005000B8"/>
    <w:rsid w:val="00515366"/>
    <w:rsid w:val="0051554B"/>
    <w:rsid w:val="0054129C"/>
    <w:rsid w:val="00545590"/>
    <w:rsid w:val="005553A6"/>
    <w:rsid w:val="005572D3"/>
    <w:rsid w:val="00563402"/>
    <w:rsid w:val="00565AFE"/>
    <w:rsid w:val="00566C45"/>
    <w:rsid w:val="00570C2C"/>
    <w:rsid w:val="0057504F"/>
    <w:rsid w:val="00577577"/>
    <w:rsid w:val="00591935"/>
    <w:rsid w:val="00596BAF"/>
    <w:rsid w:val="005A7EA9"/>
    <w:rsid w:val="005C1A2F"/>
    <w:rsid w:val="005C67D4"/>
    <w:rsid w:val="005D5E64"/>
    <w:rsid w:val="005E18BB"/>
    <w:rsid w:val="005F7632"/>
    <w:rsid w:val="00617CDC"/>
    <w:rsid w:val="00617D7D"/>
    <w:rsid w:val="00632887"/>
    <w:rsid w:val="0063350A"/>
    <w:rsid w:val="00635AD4"/>
    <w:rsid w:val="0064158B"/>
    <w:rsid w:val="00647B71"/>
    <w:rsid w:val="006524E6"/>
    <w:rsid w:val="00654564"/>
    <w:rsid w:val="0066652A"/>
    <w:rsid w:val="0066756F"/>
    <w:rsid w:val="006756CD"/>
    <w:rsid w:val="00676414"/>
    <w:rsid w:val="006767DF"/>
    <w:rsid w:val="00687BC8"/>
    <w:rsid w:val="00697721"/>
    <w:rsid w:val="006B1D54"/>
    <w:rsid w:val="006B1E9A"/>
    <w:rsid w:val="006B52AC"/>
    <w:rsid w:val="006B5811"/>
    <w:rsid w:val="006B5E80"/>
    <w:rsid w:val="006C3038"/>
    <w:rsid w:val="006C321C"/>
    <w:rsid w:val="006C7B9C"/>
    <w:rsid w:val="006D023C"/>
    <w:rsid w:val="006E7707"/>
    <w:rsid w:val="006F5796"/>
    <w:rsid w:val="007073EA"/>
    <w:rsid w:val="007219CA"/>
    <w:rsid w:val="00740941"/>
    <w:rsid w:val="00750840"/>
    <w:rsid w:val="00754DC2"/>
    <w:rsid w:val="007626D3"/>
    <w:rsid w:val="00773D84"/>
    <w:rsid w:val="0078354C"/>
    <w:rsid w:val="007877FD"/>
    <w:rsid w:val="00796343"/>
    <w:rsid w:val="007D1B73"/>
    <w:rsid w:val="007D3B80"/>
    <w:rsid w:val="007E4D78"/>
    <w:rsid w:val="007E5353"/>
    <w:rsid w:val="007F08D6"/>
    <w:rsid w:val="007F624C"/>
    <w:rsid w:val="007F79DE"/>
    <w:rsid w:val="008025B0"/>
    <w:rsid w:val="00805D63"/>
    <w:rsid w:val="0081209B"/>
    <w:rsid w:val="008132C7"/>
    <w:rsid w:val="0082526F"/>
    <w:rsid w:val="00827CFB"/>
    <w:rsid w:val="00830295"/>
    <w:rsid w:val="00852439"/>
    <w:rsid w:val="008629B3"/>
    <w:rsid w:val="00880447"/>
    <w:rsid w:val="00887C3A"/>
    <w:rsid w:val="0089119F"/>
    <w:rsid w:val="00893F4B"/>
    <w:rsid w:val="00894F29"/>
    <w:rsid w:val="008950E6"/>
    <w:rsid w:val="00895C4A"/>
    <w:rsid w:val="008A0CF7"/>
    <w:rsid w:val="008A123E"/>
    <w:rsid w:val="008A20F7"/>
    <w:rsid w:val="008A61D1"/>
    <w:rsid w:val="008B4105"/>
    <w:rsid w:val="008B560B"/>
    <w:rsid w:val="008B691B"/>
    <w:rsid w:val="008D099A"/>
    <w:rsid w:val="008F2D10"/>
    <w:rsid w:val="008F575C"/>
    <w:rsid w:val="00905D21"/>
    <w:rsid w:val="009131BA"/>
    <w:rsid w:val="009135C3"/>
    <w:rsid w:val="009239EF"/>
    <w:rsid w:val="009254A3"/>
    <w:rsid w:val="0094162A"/>
    <w:rsid w:val="00945E57"/>
    <w:rsid w:val="00952D17"/>
    <w:rsid w:val="009625AF"/>
    <w:rsid w:val="0096485F"/>
    <w:rsid w:val="00983165"/>
    <w:rsid w:val="00985BD2"/>
    <w:rsid w:val="009A43E6"/>
    <w:rsid w:val="009A46E7"/>
    <w:rsid w:val="009C0225"/>
    <w:rsid w:val="00A006A5"/>
    <w:rsid w:val="00A0119E"/>
    <w:rsid w:val="00A05169"/>
    <w:rsid w:val="00A105DD"/>
    <w:rsid w:val="00A16A4B"/>
    <w:rsid w:val="00A26569"/>
    <w:rsid w:val="00A354DA"/>
    <w:rsid w:val="00A35CB3"/>
    <w:rsid w:val="00A37005"/>
    <w:rsid w:val="00A44825"/>
    <w:rsid w:val="00A52B60"/>
    <w:rsid w:val="00A56923"/>
    <w:rsid w:val="00A61584"/>
    <w:rsid w:val="00A82A1C"/>
    <w:rsid w:val="00A84922"/>
    <w:rsid w:val="00AA1023"/>
    <w:rsid w:val="00AB5139"/>
    <w:rsid w:val="00AB5515"/>
    <w:rsid w:val="00AC4BCA"/>
    <w:rsid w:val="00AE2AAC"/>
    <w:rsid w:val="00AF2F93"/>
    <w:rsid w:val="00B000D7"/>
    <w:rsid w:val="00B15A91"/>
    <w:rsid w:val="00B333C6"/>
    <w:rsid w:val="00B64CF6"/>
    <w:rsid w:val="00B77457"/>
    <w:rsid w:val="00B83453"/>
    <w:rsid w:val="00B90762"/>
    <w:rsid w:val="00B95379"/>
    <w:rsid w:val="00BB405C"/>
    <w:rsid w:val="00BB4808"/>
    <w:rsid w:val="00BD48C5"/>
    <w:rsid w:val="00BD5D2D"/>
    <w:rsid w:val="00BF34BE"/>
    <w:rsid w:val="00C102A9"/>
    <w:rsid w:val="00C13513"/>
    <w:rsid w:val="00C2374C"/>
    <w:rsid w:val="00C25085"/>
    <w:rsid w:val="00C34E97"/>
    <w:rsid w:val="00C438F6"/>
    <w:rsid w:val="00C508ED"/>
    <w:rsid w:val="00C52B7F"/>
    <w:rsid w:val="00C5577C"/>
    <w:rsid w:val="00C85315"/>
    <w:rsid w:val="00CA2B80"/>
    <w:rsid w:val="00CA3470"/>
    <w:rsid w:val="00CE49A5"/>
    <w:rsid w:val="00D2289B"/>
    <w:rsid w:val="00D2494D"/>
    <w:rsid w:val="00D255C5"/>
    <w:rsid w:val="00D27205"/>
    <w:rsid w:val="00D42FA5"/>
    <w:rsid w:val="00D55587"/>
    <w:rsid w:val="00D67484"/>
    <w:rsid w:val="00D72001"/>
    <w:rsid w:val="00D73EC5"/>
    <w:rsid w:val="00D778B2"/>
    <w:rsid w:val="00D926EE"/>
    <w:rsid w:val="00D93FB9"/>
    <w:rsid w:val="00D95670"/>
    <w:rsid w:val="00DA56A2"/>
    <w:rsid w:val="00DB3A1D"/>
    <w:rsid w:val="00DD3535"/>
    <w:rsid w:val="00DF4A32"/>
    <w:rsid w:val="00DF56B4"/>
    <w:rsid w:val="00E00A17"/>
    <w:rsid w:val="00E11FD3"/>
    <w:rsid w:val="00E169DB"/>
    <w:rsid w:val="00E24B7A"/>
    <w:rsid w:val="00E3195F"/>
    <w:rsid w:val="00E31C56"/>
    <w:rsid w:val="00E32983"/>
    <w:rsid w:val="00E5226F"/>
    <w:rsid w:val="00E70B95"/>
    <w:rsid w:val="00E72AF4"/>
    <w:rsid w:val="00E75760"/>
    <w:rsid w:val="00E76E9D"/>
    <w:rsid w:val="00E77255"/>
    <w:rsid w:val="00E928EC"/>
    <w:rsid w:val="00E95836"/>
    <w:rsid w:val="00EB1C23"/>
    <w:rsid w:val="00EB236A"/>
    <w:rsid w:val="00EC05B5"/>
    <w:rsid w:val="00EC74BE"/>
    <w:rsid w:val="00F21568"/>
    <w:rsid w:val="00F23A76"/>
    <w:rsid w:val="00F27029"/>
    <w:rsid w:val="00F27869"/>
    <w:rsid w:val="00F369EE"/>
    <w:rsid w:val="00F449D3"/>
    <w:rsid w:val="00F47DB2"/>
    <w:rsid w:val="00F552EC"/>
    <w:rsid w:val="00F62679"/>
    <w:rsid w:val="00F723CC"/>
    <w:rsid w:val="00F730EB"/>
    <w:rsid w:val="00F73FDC"/>
    <w:rsid w:val="00F77309"/>
    <w:rsid w:val="00F77654"/>
    <w:rsid w:val="00F81E5F"/>
    <w:rsid w:val="00F969EB"/>
    <w:rsid w:val="00FA5CEC"/>
    <w:rsid w:val="00FC4B3F"/>
    <w:rsid w:val="00FD4CAF"/>
    <w:rsid w:val="00FE55C5"/>
    <w:rsid w:val="00FF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C16F"/>
  <w15:chartTrackingRefBased/>
  <w15:docId w15:val="{8FD538EF-68B1-4929-B4D8-B05CE712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1D"/>
  </w:style>
  <w:style w:type="paragraph" w:styleId="Heading1">
    <w:name w:val="heading 1"/>
    <w:basedOn w:val="Normal"/>
    <w:next w:val="Normal"/>
    <w:link w:val="Heading1Char"/>
    <w:uiPriority w:val="9"/>
    <w:qFormat/>
    <w:rsid w:val="00315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49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2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C1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78B2"/>
    <w:pPr>
      <w:ind w:left="720"/>
      <w:contextualSpacing/>
    </w:pPr>
  </w:style>
  <w:style w:type="paragraph" w:styleId="NormalWeb">
    <w:name w:val="Normal (Web)"/>
    <w:basedOn w:val="Normal"/>
    <w:uiPriority w:val="99"/>
    <w:semiHidden/>
    <w:unhideWhenUsed/>
    <w:rsid w:val="00667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484"/>
    <w:rPr>
      <w:b/>
      <w:bCs/>
    </w:rPr>
  </w:style>
  <w:style w:type="character" w:customStyle="1" w:styleId="bluelinktext">
    <w:name w:val="bluelinktext"/>
    <w:basedOn w:val="DefaultParagraphFont"/>
    <w:rsid w:val="00D67484"/>
  </w:style>
  <w:style w:type="character" w:styleId="Hyperlink">
    <w:name w:val="Hyperlink"/>
    <w:basedOn w:val="DefaultParagraphFont"/>
    <w:uiPriority w:val="99"/>
    <w:unhideWhenUsed/>
    <w:rsid w:val="006D023C"/>
    <w:rPr>
      <w:color w:val="0563C1" w:themeColor="hyperlink"/>
      <w:u w:val="single"/>
    </w:rPr>
  </w:style>
  <w:style w:type="character" w:styleId="UnresolvedMention">
    <w:name w:val="Unresolved Mention"/>
    <w:basedOn w:val="DefaultParagraphFont"/>
    <w:uiPriority w:val="99"/>
    <w:semiHidden/>
    <w:unhideWhenUsed/>
    <w:rsid w:val="006D023C"/>
    <w:rPr>
      <w:color w:val="605E5C"/>
      <w:shd w:val="clear" w:color="auto" w:fill="E1DFDD"/>
    </w:rPr>
  </w:style>
  <w:style w:type="character" w:customStyle="1" w:styleId="mobclr">
    <w:name w:val="mobclr"/>
    <w:basedOn w:val="DefaultParagraphFont"/>
    <w:rsid w:val="00617D7D"/>
  </w:style>
  <w:style w:type="paragraph" w:styleId="BodyText3">
    <w:name w:val="Body Text 3"/>
    <w:link w:val="BodyText3Char"/>
    <w:uiPriority w:val="99"/>
    <w:semiHidden/>
    <w:unhideWhenUsed/>
    <w:rsid w:val="00DB3A1D"/>
    <w:pPr>
      <w:tabs>
        <w:tab w:val="left" w:pos="43"/>
      </w:tabs>
      <w:spacing w:after="96" w:line="249" w:lineRule="auto"/>
    </w:pPr>
    <w:rPr>
      <w:rFonts w:ascii="Century Schoolbook" w:eastAsia="Times New Roman" w:hAnsi="Century Schoolbook"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semiHidden/>
    <w:rsid w:val="00DB3A1D"/>
    <w:rPr>
      <w:rFonts w:ascii="Century Schoolbook" w:eastAsia="Times New Roman" w:hAnsi="Century Schoolbook" w:cs="Times New Roman"/>
      <w:color w:val="000000"/>
      <w:kern w:val="28"/>
      <w:sz w:val="17"/>
      <w:szCs w:val="17"/>
      <w14:ligatures w14:val="standard"/>
      <w14:cntxtAlts/>
    </w:rPr>
  </w:style>
  <w:style w:type="character" w:customStyle="1" w:styleId="Heading2Char">
    <w:name w:val="Heading 2 Char"/>
    <w:basedOn w:val="DefaultParagraphFont"/>
    <w:link w:val="Heading2"/>
    <w:uiPriority w:val="9"/>
    <w:semiHidden/>
    <w:rsid w:val="00F449D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17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DC"/>
    <w:rPr>
      <w:rFonts w:ascii="Segoe UI" w:hAnsi="Segoe UI" w:cs="Segoe UI"/>
      <w:sz w:val="18"/>
      <w:szCs w:val="18"/>
    </w:rPr>
  </w:style>
  <w:style w:type="character" w:customStyle="1" w:styleId="Heading3Char">
    <w:name w:val="Heading 3 Char"/>
    <w:basedOn w:val="DefaultParagraphFont"/>
    <w:link w:val="Heading3"/>
    <w:uiPriority w:val="9"/>
    <w:semiHidden/>
    <w:rsid w:val="00A82A1C"/>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82A1C"/>
    <w:rPr>
      <w:i/>
      <w:iCs/>
    </w:rPr>
  </w:style>
  <w:style w:type="paragraph" w:styleId="HTMLPreformatted">
    <w:name w:val="HTML Preformatted"/>
    <w:basedOn w:val="Normal"/>
    <w:link w:val="HTMLPreformattedChar"/>
    <w:uiPriority w:val="99"/>
    <w:semiHidden/>
    <w:unhideWhenUsed/>
    <w:rsid w:val="002E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0AC7"/>
    <w:rPr>
      <w:rFonts w:ascii="Courier New" w:eastAsia="Times New Roman" w:hAnsi="Courier New" w:cs="Courier New"/>
      <w:sz w:val="20"/>
      <w:szCs w:val="20"/>
    </w:rPr>
  </w:style>
  <w:style w:type="paragraph" w:styleId="Header">
    <w:name w:val="header"/>
    <w:basedOn w:val="Normal"/>
    <w:link w:val="HeaderChar"/>
    <w:uiPriority w:val="99"/>
    <w:unhideWhenUsed/>
    <w:rsid w:val="007D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80"/>
  </w:style>
  <w:style w:type="paragraph" w:styleId="Footer">
    <w:name w:val="footer"/>
    <w:basedOn w:val="Normal"/>
    <w:link w:val="FooterChar"/>
    <w:uiPriority w:val="99"/>
    <w:unhideWhenUsed/>
    <w:rsid w:val="007D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80"/>
  </w:style>
  <w:style w:type="character" w:styleId="FollowedHyperlink">
    <w:name w:val="FollowedHyperlink"/>
    <w:basedOn w:val="DefaultParagraphFont"/>
    <w:uiPriority w:val="99"/>
    <w:semiHidden/>
    <w:unhideWhenUsed/>
    <w:rsid w:val="005A7E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3027">
      <w:bodyDiv w:val="1"/>
      <w:marLeft w:val="0"/>
      <w:marRight w:val="0"/>
      <w:marTop w:val="0"/>
      <w:marBottom w:val="0"/>
      <w:divBdr>
        <w:top w:val="none" w:sz="0" w:space="0" w:color="auto"/>
        <w:left w:val="none" w:sz="0" w:space="0" w:color="auto"/>
        <w:bottom w:val="none" w:sz="0" w:space="0" w:color="auto"/>
        <w:right w:val="none" w:sz="0" w:space="0" w:color="auto"/>
      </w:divBdr>
    </w:div>
    <w:div w:id="95370745">
      <w:bodyDiv w:val="1"/>
      <w:marLeft w:val="0"/>
      <w:marRight w:val="0"/>
      <w:marTop w:val="0"/>
      <w:marBottom w:val="0"/>
      <w:divBdr>
        <w:top w:val="none" w:sz="0" w:space="0" w:color="auto"/>
        <w:left w:val="none" w:sz="0" w:space="0" w:color="auto"/>
        <w:bottom w:val="none" w:sz="0" w:space="0" w:color="auto"/>
        <w:right w:val="none" w:sz="0" w:space="0" w:color="auto"/>
      </w:divBdr>
      <w:divsChild>
        <w:div w:id="1721518269">
          <w:marLeft w:val="446"/>
          <w:marRight w:val="0"/>
          <w:marTop w:val="200"/>
          <w:marBottom w:val="0"/>
          <w:divBdr>
            <w:top w:val="none" w:sz="0" w:space="0" w:color="auto"/>
            <w:left w:val="none" w:sz="0" w:space="0" w:color="auto"/>
            <w:bottom w:val="none" w:sz="0" w:space="0" w:color="auto"/>
            <w:right w:val="none" w:sz="0" w:space="0" w:color="auto"/>
          </w:divBdr>
        </w:div>
        <w:div w:id="189227391">
          <w:marLeft w:val="446"/>
          <w:marRight w:val="0"/>
          <w:marTop w:val="200"/>
          <w:marBottom w:val="0"/>
          <w:divBdr>
            <w:top w:val="none" w:sz="0" w:space="0" w:color="auto"/>
            <w:left w:val="none" w:sz="0" w:space="0" w:color="auto"/>
            <w:bottom w:val="none" w:sz="0" w:space="0" w:color="auto"/>
            <w:right w:val="none" w:sz="0" w:space="0" w:color="auto"/>
          </w:divBdr>
        </w:div>
        <w:div w:id="1822113009">
          <w:marLeft w:val="446"/>
          <w:marRight w:val="0"/>
          <w:marTop w:val="200"/>
          <w:marBottom w:val="0"/>
          <w:divBdr>
            <w:top w:val="none" w:sz="0" w:space="0" w:color="auto"/>
            <w:left w:val="none" w:sz="0" w:space="0" w:color="auto"/>
            <w:bottom w:val="none" w:sz="0" w:space="0" w:color="auto"/>
            <w:right w:val="none" w:sz="0" w:space="0" w:color="auto"/>
          </w:divBdr>
        </w:div>
      </w:divsChild>
    </w:div>
    <w:div w:id="186532148">
      <w:bodyDiv w:val="1"/>
      <w:marLeft w:val="0"/>
      <w:marRight w:val="0"/>
      <w:marTop w:val="0"/>
      <w:marBottom w:val="0"/>
      <w:divBdr>
        <w:top w:val="none" w:sz="0" w:space="0" w:color="auto"/>
        <w:left w:val="none" w:sz="0" w:space="0" w:color="auto"/>
        <w:bottom w:val="none" w:sz="0" w:space="0" w:color="auto"/>
        <w:right w:val="none" w:sz="0" w:space="0" w:color="auto"/>
      </w:divBdr>
    </w:div>
    <w:div w:id="205915897">
      <w:bodyDiv w:val="1"/>
      <w:marLeft w:val="0"/>
      <w:marRight w:val="0"/>
      <w:marTop w:val="0"/>
      <w:marBottom w:val="0"/>
      <w:divBdr>
        <w:top w:val="none" w:sz="0" w:space="0" w:color="auto"/>
        <w:left w:val="none" w:sz="0" w:space="0" w:color="auto"/>
        <w:bottom w:val="none" w:sz="0" w:space="0" w:color="auto"/>
        <w:right w:val="none" w:sz="0" w:space="0" w:color="auto"/>
      </w:divBdr>
    </w:div>
    <w:div w:id="208300004">
      <w:bodyDiv w:val="1"/>
      <w:marLeft w:val="0"/>
      <w:marRight w:val="0"/>
      <w:marTop w:val="0"/>
      <w:marBottom w:val="0"/>
      <w:divBdr>
        <w:top w:val="none" w:sz="0" w:space="0" w:color="auto"/>
        <w:left w:val="none" w:sz="0" w:space="0" w:color="auto"/>
        <w:bottom w:val="none" w:sz="0" w:space="0" w:color="auto"/>
        <w:right w:val="none" w:sz="0" w:space="0" w:color="auto"/>
      </w:divBdr>
      <w:divsChild>
        <w:div w:id="34623680">
          <w:marLeft w:val="0"/>
          <w:marRight w:val="0"/>
          <w:marTop w:val="0"/>
          <w:marBottom w:val="0"/>
          <w:divBdr>
            <w:top w:val="none" w:sz="0" w:space="0" w:color="auto"/>
            <w:left w:val="none" w:sz="0" w:space="0" w:color="auto"/>
            <w:bottom w:val="none" w:sz="0" w:space="0" w:color="auto"/>
            <w:right w:val="none" w:sz="0" w:space="0" w:color="auto"/>
          </w:divBdr>
        </w:div>
        <w:div w:id="2076782766">
          <w:marLeft w:val="0"/>
          <w:marRight w:val="0"/>
          <w:marTop w:val="0"/>
          <w:marBottom w:val="0"/>
          <w:divBdr>
            <w:top w:val="none" w:sz="0" w:space="0" w:color="auto"/>
            <w:left w:val="none" w:sz="0" w:space="0" w:color="auto"/>
            <w:bottom w:val="none" w:sz="0" w:space="0" w:color="auto"/>
            <w:right w:val="none" w:sz="0" w:space="0" w:color="auto"/>
          </w:divBdr>
        </w:div>
        <w:div w:id="576667456">
          <w:marLeft w:val="0"/>
          <w:marRight w:val="0"/>
          <w:marTop w:val="0"/>
          <w:marBottom w:val="0"/>
          <w:divBdr>
            <w:top w:val="none" w:sz="0" w:space="0" w:color="auto"/>
            <w:left w:val="none" w:sz="0" w:space="0" w:color="auto"/>
            <w:bottom w:val="none" w:sz="0" w:space="0" w:color="auto"/>
            <w:right w:val="none" w:sz="0" w:space="0" w:color="auto"/>
          </w:divBdr>
        </w:div>
        <w:div w:id="518203588">
          <w:marLeft w:val="0"/>
          <w:marRight w:val="0"/>
          <w:marTop w:val="0"/>
          <w:marBottom w:val="0"/>
          <w:divBdr>
            <w:top w:val="none" w:sz="0" w:space="0" w:color="auto"/>
            <w:left w:val="none" w:sz="0" w:space="0" w:color="auto"/>
            <w:bottom w:val="none" w:sz="0" w:space="0" w:color="auto"/>
            <w:right w:val="none" w:sz="0" w:space="0" w:color="auto"/>
          </w:divBdr>
        </w:div>
      </w:divsChild>
    </w:div>
    <w:div w:id="230889679">
      <w:bodyDiv w:val="1"/>
      <w:marLeft w:val="0"/>
      <w:marRight w:val="0"/>
      <w:marTop w:val="0"/>
      <w:marBottom w:val="0"/>
      <w:divBdr>
        <w:top w:val="none" w:sz="0" w:space="0" w:color="auto"/>
        <w:left w:val="none" w:sz="0" w:space="0" w:color="auto"/>
        <w:bottom w:val="none" w:sz="0" w:space="0" w:color="auto"/>
        <w:right w:val="none" w:sz="0" w:space="0" w:color="auto"/>
      </w:divBdr>
    </w:div>
    <w:div w:id="235557885">
      <w:bodyDiv w:val="1"/>
      <w:marLeft w:val="0"/>
      <w:marRight w:val="0"/>
      <w:marTop w:val="0"/>
      <w:marBottom w:val="0"/>
      <w:divBdr>
        <w:top w:val="none" w:sz="0" w:space="0" w:color="auto"/>
        <w:left w:val="none" w:sz="0" w:space="0" w:color="auto"/>
        <w:bottom w:val="none" w:sz="0" w:space="0" w:color="auto"/>
        <w:right w:val="none" w:sz="0" w:space="0" w:color="auto"/>
      </w:divBdr>
    </w:div>
    <w:div w:id="383910561">
      <w:bodyDiv w:val="1"/>
      <w:marLeft w:val="0"/>
      <w:marRight w:val="0"/>
      <w:marTop w:val="0"/>
      <w:marBottom w:val="0"/>
      <w:divBdr>
        <w:top w:val="none" w:sz="0" w:space="0" w:color="auto"/>
        <w:left w:val="none" w:sz="0" w:space="0" w:color="auto"/>
        <w:bottom w:val="none" w:sz="0" w:space="0" w:color="auto"/>
        <w:right w:val="none" w:sz="0" w:space="0" w:color="auto"/>
      </w:divBdr>
    </w:div>
    <w:div w:id="414591052">
      <w:bodyDiv w:val="1"/>
      <w:marLeft w:val="0"/>
      <w:marRight w:val="0"/>
      <w:marTop w:val="0"/>
      <w:marBottom w:val="0"/>
      <w:divBdr>
        <w:top w:val="none" w:sz="0" w:space="0" w:color="auto"/>
        <w:left w:val="none" w:sz="0" w:space="0" w:color="auto"/>
        <w:bottom w:val="none" w:sz="0" w:space="0" w:color="auto"/>
        <w:right w:val="none" w:sz="0" w:space="0" w:color="auto"/>
      </w:divBdr>
    </w:div>
    <w:div w:id="507064967">
      <w:bodyDiv w:val="1"/>
      <w:marLeft w:val="0"/>
      <w:marRight w:val="0"/>
      <w:marTop w:val="0"/>
      <w:marBottom w:val="0"/>
      <w:divBdr>
        <w:top w:val="none" w:sz="0" w:space="0" w:color="auto"/>
        <w:left w:val="none" w:sz="0" w:space="0" w:color="auto"/>
        <w:bottom w:val="none" w:sz="0" w:space="0" w:color="auto"/>
        <w:right w:val="none" w:sz="0" w:space="0" w:color="auto"/>
      </w:divBdr>
    </w:div>
    <w:div w:id="525287337">
      <w:bodyDiv w:val="1"/>
      <w:marLeft w:val="0"/>
      <w:marRight w:val="0"/>
      <w:marTop w:val="0"/>
      <w:marBottom w:val="0"/>
      <w:divBdr>
        <w:top w:val="none" w:sz="0" w:space="0" w:color="auto"/>
        <w:left w:val="none" w:sz="0" w:space="0" w:color="auto"/>
        <w:bottom w:val="none" w:sz="0" w:space="0" w:color="auto"/>
        <w:right w:val="none" w:sz="0" w:space="0" w:color="auto"/>
      </w:divBdr>
    </w:div>
    <w:div w:id="547761731">
      <w:bodyDiv w:val="1"/>
      <w:marLeft w:val="0"/>
      <w:marRight w:val="0"/>
      <w:marTop w:val="0"/>
      <w:marBottom w:val="0"/>
      <w:divBdr>
        <w:top w:val="none" w:sz="0" w:space="0" w:color="auto"/>
        <w:left w:val="none" w:sz="0" w:space="0" w:color="auto"/>
        <w:bottom w:val="none" w:sz="0" w:space="0" w:color="auto"/>
        <w:right w:val="none" w:sz="0" w:space="0" w:color="auto"/>
      </w:divBdr>
    </w:div>
    <w:div w:id="637346531">
      <w:bodyDiv w:val="1"/>
      <w:marLeft w:val="0"/>
      <w:marRight w:val="0"/>
      <w:marTop w:val="0"/>
      <w:marBottom w:val="0"/>
      <w:divBdr>
        <w:top w:val="none" w:sz="0" w:space="0" w:color="auto"/>
        <w:left w:val="none" w:sz="0" w:space="0" w:color="auto"/>
        <w:bottom w:val="none" w:sz="0" w:space="0" w:color="auto"/>
        <w:right w:val="none" w:sz="0" w:space="0" w:color="auto"/>
      </w:divBdr>
    </w:div>
    <w:div w:id="647125834">
      <w:bodyDiv w:val="1"/>
      <w:marLeft w:val="0"/>
      <w:marRight w:val="0"/>
      <w:marTop w:val="0"/>
      <w:marBottom w:val="0"/>
      <w:divBdr>
        <w:top w:val="none" w:sz="0" w:space="0" w:color="auto"/>
        <w:left w:val="none" w:sz="0" w:space="0" w:color="auto"/>
        <w:bottom w:val="none" w:sz="0" w:space="0" w:color="auto"/>
        <w:right w:val="none" w:sz="0" w:space="0" w:color="auto"/>
      </w:divBdr>
    </w:div>
    <w:div w:id="672806643">
      <w:bodyDiv w:val="1"/>
      <w:marLeft w:val="0"/>
      <w:marRight w:val="0"/>
      <w:marTop w:val="0"/>
      <w:marBottom w:val="0"/>
      <w:divBdr>
        <w:top w:val="none" w:sz="0" w:space="0" w:color="auto"/>
        <w:left w:val="none" w:sz="0" w:space="0" w:color="auto"/>
        <w:bottom w:val="none" w:sz="0" w:space="0" w:color="auto"/>
        <w:right w:val="none" w:sz="0" w:space="0" w:color="auto"/>
      </w:divBdr>
    </w:div>
    <w:div w:id="690380596">
      <w:bodyDiv w:val="1"/>
      <w:marLeft w:val="0"/>
      <w:marRight w:val="0"/>
      <w:marTop w:val="0"/>
      <w:marBottom w:val="0"/>
      <w:divBdr>
        <w:top w:val="none" w:sz="0" w:space="0" w:color="auto"/>
        <w:left w:val="none" w:sz="0" w:space="0" w:color="auto"/>
        <w:bottom w:val="none" w:sz="0" w:space="0" w:color="auto"/>
        <w:right w:val="none" w:sz="0" w:space="0" w:color="auto"/>
      </w:divBdr>
    </w:div>
    <w:div w:id="830484949">
      <w:bodyDiv w:val="1"/>
      <w:marLeft w:val="0"/>
      <w:marRight w:val="0"/>
      <w:marTop w:val="0"/>
      <w:marBottom w:val="0"/>
      <w:divBdr>
        <w:top w:val="none" w:sz="0" w:space="0" w:color="auto"/>
        <w:left w:val="none" w:sz="0" w:space="0" w:color="auto"/>
        <w:bottom w:val="none" w:sz="0" w:space="0" w:color="auto"/>
        <w:right w:val="none" w:sz="0" w:space="0" w:color="auto"/>
      </w:divBdr>
    </w:div>
    <w:div w:id="832797922">
      <w:bodyDiv w:val="1"/>
      <w:marLeft w:val="0"/>
      <w:marRight w:val="0"/>
      <w:marTop w:val="0"/>
      <w:marBottom w:val="0"/>
      <w:divBdr>
        <w:top w:val="none" w:sz="0" w:space="0" w:color="auto"/>
        <w:left w:val="none" w:sz="0" w:space="0" w:color="auto"/>
        <w:bottom w:val="none" w:sz="0" w:space="0" w:color="auto"/>
        <w:right w:val="none" w:sz="0" w:space="0" w:color="auto"/>
      </w:divBdr>
    </w:div>
    <w:div w:id="877397603">
      <w:bodyDiv w:val="1"/>
      <w:marLeft w:val="0"/>
      <w:marRight w:val="0"/>
      <w:marTop w:val="0"/>
      <w:marBottom w:val="0"/>
      <w:divBdr>
        <w:top w:val="none" w:sz="0" w:space="0" w:color="auto"/>
        <w:left w:val="none" w:sz="0" w:space="0" w:color="auto"/>
        <w:bottom w:val="none" w:sz="0" w:space="0" w:color="auto"/>
        <w:right w:val="none" w:sz="0" w:space="0" w:color="auto"/>
      </w:divBdr>
    </w:div>
    <w:div w:id="891309298">
      <w:bodyDiv w:val="1"/>
      <w:marLeft w:val="0"/>
      <w:marRight w:val="0"/>
      <w:marTop w:val="0"/>
      <w:marBottom w:val="0"/>
      <w:divBdr>
        <w:top w:val="none" w:sz="0" w:space="0" w:color="auto"/>
        <w:left w:val="none" w:sz="0" w:space="0" w:color="auto"/>
        <w:bottom w:val="none" w:sz="0" w:space="0" w:color="auto"/>
        <w:right w:val="none" w:sz="0" w:space="0" w:color="auto"/>
      </w:divBdr>
    </w:div>
    <w:div w:id="904875599">
      <w:bodyDiv w:val="1"/>
      <w:marLeft w:val="0"/>
      <w:marRight w:val="0"/>
      <w:marTop w:val="0"/>
      <w:marBottom w:val="0"/>
      <w:divBdr>
        <w:top w:val="none" w:sz="0" w:space="0" w:color="auto"/>
        <w:left w:val="none" w:sz="0" w:space="0" w:color="auto"/>
        <w:bottom w:val="none" w:sz="0" w:space="0" w:color="auto"/>
        <w:right w:val="none" w:sz="0" w:space="0" w:color="auto"/>
      </w:divBdr>
    </w:div>
    <w:div w:id="947659820">
      <w:bodyDiv w:val="1"/>
      <w:marLeft w:val="0"/>
      <w:marRight w:val="0"/>
      <w:marTop w:val="0"/>
      <w:marBottom w:val="0"/>
      <w:divBdr>
        <w:top w:val="none" w:sz="0" w:space="0" w:color="auto"/>
        <w:left w:val="none" w:sz="0" w:space="0" w:color="auto"/>
        <w:bottom w:val="none" w:sz="0" w:space="0" w:color="auto"/>
        <w:right w:val="none" w:sz="0" w:space="0" w:color="auto"/>
      </w:divBdr>
    </w:div>
    <w:div w:id="975987381">
      <w:bodyDiv w:val="1"/>
      <w:marLeft w:val="0"/>
      <w:marRight w:val="0"/>
      <w:marTop w:val="0"/>
      <w:marBottom w:val="0"/>
      <w:divBdr>
        <w:top w:val="none" w:sz="0" w:space="0" w:color="auto"/>
        <w:left w:val="none" w:sz="0" w:space="0" w:color="auto"/>
        <w:bottom w:val="none" w:sz="0" w:space="0" w:color="auto"/>
        <w:right w:val="none" w:sz="0" w:space="0" w:color="auto"/>
      </w:divBdr>
    </w:div>
    <w:div w:id="977491374">
      <w:bodyDiv w:val="1"/>
      <w:marLeft w:val="0"/>
      <w:marRight w:val="0"/>
      <w:marTop w:val="0"/>
      <w:marBottom w:val="0"/>
      <w:divBdr>
        <w:top w:val="none" w:sz="0" w:space="0" w:color="auto"/>
        <w:left w:val="none" w:sz="0" w:space="0" w:color="auto"/>
        <w:bottom w:val="none" w:sz="0" w:space="0" w:color="auto"/>
        <w:right w:val="none" w:sz="0" w:space="0" w:color="auto"/>
      </w:divBdr>
    </w:div>
    <w:div w:id="1006177804">
      <w:bodyDiv w:val="1"/>
      <w:marLeft w:val="0"/>
      <w:marRight w:val="0"/>
      <w:marTop w:val="0"/>
      <w:marBottom w:val="0"/>
      <w:divBdr>
        <w:top w:val="none" w:sz="0" w:space="0" w:color="auto"/>
        <w:left w:val="none" w:sz="0" w:space="0" w:color="auto"/>
        <w:bottom w:val="none" w:sz="0" w:space="0" w:color="auto"/>
        <w:right w:val="none" w:sz="0" w:space="0" w:color="auto"/>
      </w:divBdr>
    </w:div>
    <w:div w:id="1043943844">
      <w:bodyDiv w:val="1"/>
      <w:marLeft w:val="0"/>
      <w:marRight w:val="0"/>
      <w:marTop w:val="0"/>
      <w:marBottom w:val="0"/>
      <w:divBdr>
        <w:top w:val="none" w:sz="0" w:space="0" w:color="auto"/>
        <w:left w:val="none" w:sz="0" w:space="0" w:color="auto"/>
        <w:bottom w:val="none" w:sz="0" w:space="0" w:color="auto"/>
        <w:right w:val="none" w:sz="0" w:space="0" w:color="auto"/>
      </w:divBdr>
    </w:div>
    <w:div w:id="1103762735">
      <w:bodyDiv w:val="1"/>
      <w:marLeft w:val="0"/>
      <w:marRight w:val="0"/>
      <w:marTop w:val="0"/>
      <w:marBottom w:val="0"/>
      <w:divBdr>
        <w:top w:val="none" w:sz="0" w:space="0" w:color="auto"/>
        <w:left w:val="none" w:sz="0" w:space="0" w:color="auto"/>
        <w:bottom w:val="none" w:sz="0" w:space="0" w:color="auto"/>
        <w:right w:val="none" w:sz="0" w:space="0" w:color="auto"/>
      </w:divBdr>
    </w:div>
    <w:div w:id="1143498211">
      <w:bodyDiv w:val="1"/>
      <w:marLeft w:val="0"/>
      <w:marRight w:val="0"/>
      <w:marTop w:val="0"/>
      <w:marBottom w:val="0"/>
      <w:divBdr>
        <w:top w:val="none" w:sz="0" w:space="0" w:color="auto"/>
        <w:left w:val="none" w:sz="0" w:space="0" w:color="auto"/>
        <w:bottom w:val="none" w:sz="0" w:space="0" w:color="auto"/>
        <w:right w:val="none" w:sz="0" w:space="0" w:color="auto"/>
      </w:divBdr>
    </w:div>
    <w:div w:id="1151754227">
      <w:bodyDiv w:val="1"/>
      <w:marLeft w:val="0"/>
      <w:marRight w:val="0"/>
      <w:marTop w:val="0"/>
      <w:marBottom w:val="0"/>
      <w:divBdr>
        <w:top w:val="none" w:sz="0" w:space="0" w:color="auto"/>
        <w:left w:val="none" w:sz="0" w:space="0" w:color="auto"/>
        <w:bottom w:val="none" w:sz="0" w:space="0" w:color="auto"/>
        <w:right w:val="none" w:sz="0" w:space="0" w:color="auto"/>
      </w:divBdr>
    </w:div>
    <w:div w:id="1329594744">
      <w:bodyDiv w:val="1"/>
      <w:marLeft w:val="0"/>
      <w:marRight w:val="0"/>
      <w:marTop w:val="0"/>
      <w:marBottom w:val="0"/>
      <w:divBdr>
        <w:top w:val="none" w:sz="0" w:space="0" w:color="auto"/>
        <w:left w:val="none" w:sz="0" w:space="0" w:color="auto"/>
        <w:bottom w:val="none" w:sz="0" w:space="0" w:color="auto"/>
        <w:right w:val="none" w:sz="0" w:space="0" w:color="auto"/>
      </w:divBdr>
    </w:div>
    <w:div w:id="1412847542">
      <w:bodyDiv w:val="1"/>
      <w:marLeft w:val="0"/>
      <w:marRight w:val="0"/>
      <w:marTop w:val="0"/>
      <w:marBottom w:val="0"/>
      <w:divBdr>
        <w:top w:val="none" w:sz="0" w:space="0" w:color="auto"/>
        <w:left w:val="none" w:sz="0" w:space="0" w:color="auto"/>
        <w:bottom w:val="none" w:sz="0" w:space="0" w:color="auto"/>
        <w:right w:val="none" w:sz="0" w:space="0" w:color="auto"/>
      </w:divBdr>
    </w:div>
    <w:div w:id="1414744743">
      <w:bodyDiv w:val="1"/>
      <w:marLeft w:val="0"/>
      <w:marRight w:val="0"/>
      <w:marTop w:val="0"/>
      <w:marBottom w:val="0"/>
      <w:divBdr>
        <w:top w:val="none" w:sz="0" w:space="0" w:color="auto"/>
        <w:left w:val="none" w:sz="0" w:space="0" w:color="auto"/>
        <w:bottom w:val="none" w:sz="0" w:space="0" w:color="auto"/>
        <w:right w:val="none" w:sz="0" w:space="0" w:color="auto"/>
      </w:divBdr>
    </w:div>
    <w:div w:id="1538158895">
      <w:bodyDiv w:val="1"/>
      <w:marLeft w:val="0"/>
      <w:marRight w:val="0"/>
      <w:marTop w:val="0"/>
      <w:marBottom w:val="0"/>
      <w:divBdr>
        <w:top w:val="none" w:sz="0" w:space="0" w:color="auto"/>
        <w:left w:val="none" w:sz="0" w:space="0" w:color="auto"/>
        <w:bottom w:val="none" w:sz="0" w:space="0" w:color="auto"/>
        <w:right w:val="none" w:sz="0" w:space="0" w:color="auto"/>
      </w:divBdr>
    </w:div>
    <w:div w:id="1595283769">
      <w:bodyDiv w:val="1"/>
      <w:marLeft w:val="0"/>
      <w:marRight w:val="0"/>
      <w:marTop w:val="0"/>
      <w:marBottom w:val="0"/>
      <w:divBdr>
        <w:top w:val="none" w:sz="0" w:space="0" w:color="auto"/>
        <w:left w:val="none" w:sz="0" w:space="0" w:color="auto"/>
        <w:bottom w:val="none" w:sz="0" w:space="0" w:color="auto"/>
        <w:right w:val="none" w:sz="0" w:space="0" w:color="auto"/>
      </w:divBdr>
    </w:div>
    <w:div w:id="1609848415">
      <w:bodyDiv w:val="1"/>
      <w:marLeft w:val="0"/>
      <w:marRight w:val="0"/>
      <w:marTop w:val="0"/>
      <w:marBottom w:val="0"/>
      <w:divBdr>
        <w:top w:val="none" w:sz="0" w:space="0" w:color="auto"/>
        <w:left w:val="none" w:sz="0" w:space="0" w:color="auto"/>
        <w:bottom w:val="none" w:sz="0" w:space="0" w:color="auto"/>
        <w:right w:val="none" w:sz="0" w:space="0" w:color="auto"/>
      </w:divBdr>
    </w:div>
    <w:div w:id="1736539789">
      <w:bodyDiv w:val="1"/>
      <w:marLeft w:val="0"/>
      <w:marRight w:val="0"/>
      <w:marTop w:val="0"/>
      <w:marBottom w:val="0"/>
      <w:divBdr>
        <w:top w:val="none" w:sz="0" w:space="0" w:color="auto"/>
        <w:left w:val="none" w:sz="0" w:space="0" w:color="auto"/>
        <w:bottom w:val="none" w:sz="0" w:space="0" w:color="auto"/>
        <w:right w:val="none" w:sz="0" w:space="0" w:color="auto"/>
      </w:divBdr>
    </w:div>
    <w:div w:id="1864705767">
      <w:bodyDiv w:val="1"/>
      <w:marLeft w:val="0"/>
      <w:marRight w:val="0"/>
      <w:marTop w:val="0"/>
      <w:marBottom w:val="0"/>
      <w:divBdr>
        <w:top w:val="none" w:sz="0" w:space="0" w:color="auto"/>
        <w:left w:val="none" w:sz="0" w:space="0" w:color="auto"/>
        <w:bottom w:val="none" w:sz="0" w:space="0" w:color="auto"/>
        <w:right w:val="none" w:sz="0" w:space="0" w:color="auto"/>
      </w:divBdr>
    </w:div>
    <w:div w:id="1879200604">
      <w:bodyDiv w:val="1"/>
      <w:marLeft w:val="0"/>
      <w:marRight w:val="0"/>
      <w:marTop w:val="0"/>
      <w:marBottom w:val="0"/>
      <w:divBdr>
        <w:top w:val="none" w:sz="0" w:space="0" w:color="auto"/>
        <w:left w:val="none" w:sz="0" w:space="0" w:color="auto"/>
        <w:bottom w:val="none" w:sz="0" w:space="0" w:color="auto"/>
        <w:right w:val="none" w:sz="0" w:space="0" w:color="auto"/>
      </w:divBdr>
    </w:div>
    <w:div w:id="2000379073">
      <w:bodyDiv w:val="1"/>
      <w:marLeft w:val="0"/>
      <w:marRight w:val="0"/>
      <w:marTop w:val="0"/>
      <w:marBottom w:val="0"/>
      <w:divBdr>
        <w:top w:val="none" w:sz="0" w:space="0" w:color="auto"/>
        <w:left w:val="none" w:sz="0" w:space="0" w:color="auto"/>
        <w:bottom w:val="none" w:sz="0" w:space="0" w:color="auto"/>
        <w:right w:val="none" w:sz="0" w:space="0" w:color="auto"/>
      </w:divBdr>
    </w:div>
    <w:div w:id="2054304851">
      <w:bodyDiv w:val="1"/>
      <w:marLeft w:val="0"/>
      <w:marRight w:val="0"/>
      <w:marTop w:val="0"/>
      <w:marBottom w:val="0"/>
      <w:divBdr>
        <w:top w:val="none" w:sz="0" w:space="0" w:color="auto"/>
        <w:left w:val="none" w:sz="0" w:space="0" w:color="auto"/>
        <w:bottom w:val="none" w:sz="0" w:space="0" w:color="auto"/>
        <w:right w:val="none" w:sz="0" w:space="0" w:color="auto"/>
      </w:divBdr>
      <w:divsChild>
        <w:div w:id="1971813309">
          <w:marLeft w:val="446"/>
          <w:marRight w:val="0"/>
          <w:marTop w:val="200"/>
          <w:marBottom w:val="0"/>
          <w:divBdr>
            <w:top w:val="none" w:sz="0" w:space="0" w:color="auto"/>
            <w:left w:val="none" w:sz="0" w:space="0" w:color="auto"/>
            <w:bottom w:val="none" w:sz="0" w:space="0" w:color="auto"/>
            <w:right w:val="none" w:sz="0" w:space="0" w:color="auto"/>
          </w:divBdr>
        </w:div>
        <w:div w:id="1997025700">
          <w:marLeft w:val="446"/>
          <w:marRight w:val="0"/>
          <w:marTop w:val="200"/>
          <w:marBottom w:val="0"/>
          <w:divBdr>
            <w:top w:val="none" w:sz="0" w:space="0" w:color="auto"/>
            <w:left w:val="none" w:sz="0" w:space="0" w:color="auto"/>
            <w:bottom w:val="none" w:sz="0" w:space="0" w:color="auto"/>
            <w:right w:val="none" w:sz="0" w:space="0" w:color="auto"/>
          </w:divBdr>
        </w:div>
      </w:divsChild>
    </w:div>
    <w:div w:id="20878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uzzsprout.com/1448059/10714737"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derscareerclub.com" TargetMode="External"/><Relationship Id="rId5" Type="http://schemas.openxmlformats.org/officeDocument/2006/relationships/footnotes" Target="footnotes.xml"/><Relationship Id="rId15" Type="http://schemas.openxmlformats.org/officeDocument/2006/relationships/hyperlink" Target="http://www.insiderscareerclub.com" TargetMode="External"/><Relationship Id="rId10" Type="http://schemas.openxmlformats.org/officeDocument/2006/relationships/hyperlink" Target="https://www.buzzsprout.com/1448059/1060963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siderscareerclub.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Sindy</dc:creator>
  <cp:keywords/>
  <dc:description/>
  <cp:lastModifiedBy>Sindy Thomas</cp:lastModifiedBy>
  <cp:revision>2</cp:revision>
  <cp:lastPrinted>2021-07-02T19:03:00Z</cp:lastPrinted>
  <dcterms:created xsi:type="dcterms:W3CDTF">2022-06-21T23:39:00Z</dcterms:created>
  <dcterms:modified xsi:type="dcterms:W3CDTF">2022-06-21T23:39:00Z</dcterms:modified>
</cp:coreProperties>
</file>